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A015F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Hello, my name is Arwid Hall and I'm standing as a candidate in Douglas South to be a member of the House of Keys in the upcoming elections on September 24th. </w:t>
      </w:r>
    </w:p>
    <w:p w14:paraId="44F0DD17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Now, I'll give you a bit of background why I decided to stand to become an MHK. </w:t>
      </w:r>
    </w:p>
    <w:p w14:paraId="7356FA48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On the 23rd of July this year, Tynwald voted on the change in the legislation from the first-time </w:t>
      </w:r>
      <w:proofErr w:type="gramStart"/>
      <w:r w:rsidRPr="00A900B6">
        <w:rPr>
          <w:rFonts w:ascii="Century Gothic" w:hAnsi="Century Gothic"/>
          <w:sz w:val="22"/>
          <w:szCs w:val="22"/>
        </w:rPr>
        <w:t>buyers</w:t>
      </w:r>
      <w:proofErr w:type="gramEnd"/>
      <w:r w:rsidRPr="00A900B6">
        <w:rPr>
          <w:rFonts w:ascii="Century Gothic" w:hAnsi="Century Gothic"/>
          <w:sz w:val="22"/>
          <w:szCs w:val="22"/>
        </w:rPr>
        <w:t xml:space="preserve"> scheme, as you may be familiar with that situation. </w:t>
      </w:r>
    </w:p>
    <w:p w14:paraId="4327AEBE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Now they've raised the bands, they've raised the income brackets, they've raised the cost of the houses more critically and flats that are available under that scheme. </w:t>
      </w:r>
    </w:p>
    <w:p w14:paraId="7339951C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So before, a two-bed house was 175,000, now it's gone up to 210,000. </w:t>
      </w:r>
    </w:p>
    <w:p w14:paraId="21D57474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Now I wanted to get, you know, to join that scheme and I got approved from the bank. </w:t>
      </w:r>
    </w:p>
    <w:p w14:paraId="3509EE4C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A few days after that had gone through Tynwald and I wasn't aware of that change and there'd been no public debate further on that as in communicating to people the message of this change. </w:t>
      </w:r>
    </w:p>
    <w:p w14:paraId="125D84B0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>And I realised I'm going to be priced out of the market here because I cannot afford 20% more mortgage. The bank will not give you 20% more mortgage. They will not, the boss, if I go to the boss I can't say give me 20% more salary, it's ridiculous.</w:t>
      </w:r>
    </w:p>
    <w:p w14:paraId="3D6C4519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So how is the first time buyer supposed to afford a house now? </w:t>
      </w:r>
    </w:p>
    <w:p w14:paraId="1D73F231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Under the government scheme that was set for first time buyers, it just doesn't make sense. </w:t>
      </w:r>
    </w:p>
    <w:p w14:paraId="5956A99E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And they haven't really thought this through properly I believe. And that's really what pushed me to do that. </w:t>
      </w:r>
    </w:p>
    <w:p w14:paraId="1C459A0A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>Before I was thinking, shall I do it or not do it? And I went ahead and did it.</w:t>
      </w:r>
    </w:p>
    <w:p w14:paraId="112E572E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So why Douglas South? Because at that time there were only three candidates there, because it </w:t>
      </w:r>
      <w:proofErr w:type="gramStart"/>
      <w:r w:rsidRPr="00A900B6">
        <w:rPr>
          <w:rFonts w:ascii="Century Gothic" w:hAnsi="Century Gothic"/>
          <w:sz w:val="22"/>
          <w:szCs w:val="22"/>
        </w:rPr>
        <w:t>was considered to be</w:t>
      </w:r>
      <w:proofErr w:type="gramEnd"/>
      <w:r w:rsidRPr="00A900B6">
        <w:rPr>
          <w:rFonts w:ascii="Century Gothic" w:hAnsi="Century Gothic"/>
          <w:sz w:val="22"/>
          <w:szCs w:val="22"/>
        </w:rPr>
        <w:t xml:space="preserve"> quite difficult constituency to get in as a newcomer. </w:t>
      </w:r>
    </w:p>
    <w:p w14:paraId="7565755C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>But anyway, I went ahead with it and I'm going through with the process.</w:t>
      </w:r>
    </w:p>
    <w:p w14:paraId="30B4827C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 I want an extra voice to be there in Douglas </w:t>
      </w:r>
      <w:proofErr w:type="gramStart"/>
      <w:r w:rsidRPr="00A900B6">
        <w:rPr>
          <w:rFonts w:ascii="Century Gothic" w:hAnsi="Century Gothic"/>
          <w:sz w:val="22"/>
          <w:szCs w:val="22"/>
        </w:rPr>
        <w:t>South</w:t>
      </w:r>
      <w:proofErr w:type="gramEnd"/>
      <w:r w:rsidRPr="00A900B6">
        <w:rPr>
          <w:rFonts w:ascii="Century Gothic" w:hAnsi="Century Gothic"/>
          <w:sz w:val="22"/>
          <w:szCs w:val="22"/>
        </w:rPr>
        <w:t xml:space="preserve"> so we do not have just a small pool of competition. </w:t>
      </w:r>
    </w:p>
    <w:p w14:paraId="1F73E035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So now we've got 5 candidates, listen to all of them, look at their manifestos and decide what do I want. </w:t>
      </w:r>
    </w:p>
    <w:p w14:paraId="646BDCCA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Don't vote the person, vote for the manifesto that they represent. </w:t>
      </w:r>
    </w:p>
    <w:p w14:paraId="11D2064B" w14:textId="77777777" w:rsidR="00A900B6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 xml:space="preserve">In my manifesto, I'm including an election manifesto tracker, which means I will call myself accountable to you online. I will publish all the data, where I voted, whatever motion I put forward, anything related to the manifesto. </w:t>
      </w:r>
    </w:p>
    <w:p w14:paraId="1EBF805B" w14:textId="03774656" w:rsidR="004B421B" w:rsidRPr="00A900B6" w:rsidRDefault="00A900B6" w:rsidP="006172CA">
      <w:pPr>
        <w:rPr>
          <w:rFonts w:ascii="Century Gothic" w:hAnsi="Century Gothic"/>
          <w:sz w:val="22"/>
          <w:szCs w:val="22"/>
        </w:rPr>
      </w:pPr>
      <w:r w:rsidRPr="00A900B6">
        <w:rPr>
          <w:rFonts w:ascii="Century Gothic" w:hAnsi="Century Gothic"/>
          <w:sz w:val="22"/>
          <w:szCs w:val="22"/>
        </w:rPr>
        <w:t>Thank you.</w:t>
      </w:r>
    </w:p>
    <w:sectPr w:rsidR="004B421B" w:rsidRPr="00A90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CB"/>
    <w:rsid w:val="00082759"/>
    <w:rsid w:val="00153FF6"/>
    <w:rsid w:val="00184C12"/>
    <w:rsid w:val="001F6252"/>
    <w:rsid w:val="00254FC5"/>
    <w:rsid w:val="004069F2"/>
    <w:rsid w:val="004B421B"/>
    <w:rsid w:val="005816FF"/>
    <w:rsid w:val="006172CA"/>
    <w:rsid w:val="00791F41"/>
    <w:rsid w:val="00816FCB"/>
    <w:rsid w:val="00A900B6"/>
    <w:rsid w:val="00B3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CDC89"/>
  <w15:chartTrackingRefBased/>
  <w15:docId w15:val="{B2B4CDDB-5ED1-4975-A620-7CD91B53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F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6F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{"storageType":"DocumentXmlStorage","descriptor":{"transcription":{"transcriptSegments":[{"text":"Hello, my name is Albert Hall and I'm standing as a candidate in Douglas South to be a member of the House of Keys in the upcoming elections on September 24th.","language":"en","start":0.06999999999999999,"end":8.63,"speakerId":0},{"text":"Now, I'll give you a bit of background why I decided to stand to come in AMHK.","language":"en","start":9.709999999999999,"end":13.389999999999999,"speakerId":0},{"text":"On the 23rd of July this year, Tinwald voted on the change in the legislation from the first-time bias scheme, as you may be familiar with that situation.","language":"en","start":13.389999999999999,"end":23.71,"speakerId":0},{"text":"Now they've raised the bands, they've raised the income brackets, they've raised the cost of the houses more critically and flats that are available under that scheme.","language":"en","start":24.43,"end":33.71,"speakerId":0},{"text":"So before, a two-bed house was 175,000, now it's gone up to 210,000.","language":"en","start":33.71,"end":40.59,"speakerId":0},{"text":"Now I wanted to get, you know, to join that scheme and I got approved from the bank.","language":"en","start":41.47,"end":45.47,"speakerId":0},{"text":"a few days after that had gone through Tinwald and I wasn't aware of that change.","language":"en","start":45.87,"end":49.47,"speakerId":0},{"text":"And there'd been no public debate further on that as in communicating to people the message of this change.","language":"en","start":49.75,"end":55.39,"speakerId":0},{"text":"And I realized I'm going to be priced out of the market here because I cannot afford 20% more mortgage.","language":"en","start":56.07,"end":61.39,"speakerId":0},{"text":"The bank will not give you 20% more mortgage.","language":"en","start":61.39,"end":63.87,"speakerId":0},{"text":"They will not, the boss, if I go from the boss I can't say give me 20% more salary, it's ridiculous.","language":"en","start":64.27,"end":68.35,"speakerId":0},{"text":"So how is the first time buyer supposed to afford a house now?","language":"en","start":68.35,"end":70.75,"speakerId":0},{"text":"Under the government scheme that was set for first time buyers, it just doesn't make sense.","language":"en","start":71.03,"end":75.23,"speakerId":0},{"text":"and they haven't really thought this through properly I believe.","language":"en","start":75.71,"end":77.42999999999999,"speakerId":0},{"text":"And that's really what pushed me to do that.","language":"en","start":77.50999999999999,"end":79.02999999999999,"speakerId":0},{"text":"Before I was thinking, shall I do it or not do it?","language":"en","start":79.03,"end":80.83,"speakerId":0},{"text":"And I went ahead and did it.","language":"en","start":81.11,"end":81.95,"speakerId":0},{"text":"So why Douglas South?","language":"en","start":81.95,"end":83.15,"speakerId":0},{"text":"Because at that time there were only three candidates there, because it was considered to be quite difficult constituency to get in as a newcomer.","language":"en","start":83.55,"end":89.14999999999999,"speakerId":0},{"text":"But anyway, I went ahead with it and I'm going through with the process.","language":"en","start":89.71,"end":93.07,"speakerId":0},{"text":"I want an extra voice to be there in Douglas South.","language":"en","start":93.47,"end":95.95,"speakerId":0},{"text":"So we do not have just a small pool of competition.","language":"en","start":96.50999999999999,"end":99.07,"speakerId":0},{"text":"So now we've got 5 candidates, listen to all of them, look at their manifestos and decide what do I want.","language":"en","start":99.07,"end":104.94999999999999,"speakerId":0},{"text":"Don't vote the person, vote for the manifesto that they represent.","language":"en","start":104.94999999999999,"end":109.46999999999998,"speakerId":0},{"text":"In my manifesto, I'm including an election manifesto tracker, which means I will call myself accountable to you online.","language":"en","start":109.58999999999999,"end":117.42999999999999,"speakerId":0},{"text":"I will publish all the data, where I voted, whatever motion I put forward, anything related to the manifesto.","language":"en","start":117.42999999999999,"end":123.22999999999999,"speakerId":0},{"text":"Thank you.","language":"en","start":123.55,"end":123.86999999999999,"speakerId":0}],"speakerNames":[null]},"audioOneDriveItem":{"driveId":"b!WK1VZvHd7kWXSMSD06cv7-0_Ly5Di4NJrbO-RXYP-T7tljZ5EU6YSK0GoMIXv3E9","itemId":"01GH4QURHCMVSTWASC5BC2F4Y6TOPYK46E"}}}</storedTranscription>
</file>

<file path=customXml/itemProps1.xml><?xml version="1.0" encoding="utf-8"?>
<ds:datastoreItem xmlns:ds="http://schemas.openxmlformats.org/officeDocument/2006/customXml" ds:itemID="{02B42711-1E99-44B7-B643-DA75FC81B661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2026-09-10T14:11:00Z</dcterms:created>
  <dcterms:modified xsi:type="dcterms:W3CDTF">2026-09-10T14:11:00Z</dcterms:modified>
</cp:coreProperties>
</file>