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8B3B" w14:textId="77777777" w:rsidR="00E46E7A" w:rsidRPr="00E46E7A" w:rsidRDefault="00E46E7A" w:rsidP="00E46E7A">
      <w:pPr>
        <w:rPr>
          <w:rFonts w:ascii="Century Gothic" w:hAnsi="Century Gothic"/>
        </w:rPr>
      </w:pPr>
      <w:r w:rsidRPr="00E46E7A">
        <w:rPr>
          <w:rFonts w:ascii="Century Gothic" w:hAnsi="Century Gothic"/>
        </w:rPr>
        <w:t xml:space="preserve">Hi, my name's Michelle Haywood and for the last five years I've been the representative in the House of Keys for the constituency of Rushen. </w:t>
      </w:r>
    </w:p>
    <w:p w14:paraId="203AD5A2" w14:textId="220CFE07" w:rsidR="00E46E7A" w:rsidRPr="00E46E7A" w:rsidRDefault="00E46E7A" w:rsidP="00E46E7A">
      <w:pPr>
        <w:rPr>
          <w:rFonts w:ascii="Century Gothic" w:hAnsi="Century Gothic"/>
        </w:rPr>
      </w:pPr>
      <w:r w:rsidRPr="00E46E7A">
        <w:rPr>
          <w:rFonts w:ascii="Century Gothic" w:hAnsi="Century Gothic"/>
        </w:rPr>
        <w:t xml:space="preserve">It's been the privilege of my life to serve as an MHK for Rushen and to serve the constituents as well as to work in our national parliament framing the laws that govern what happened here on the Island. </w:t>
      </w:r>
    </w:p>
    <w:p w14:paraId="52311DDD" w14:textId="77777777" w:rsidR="00E46E7A" w:rsidRPr="00E46E7A" w:rsidRDefault="00E46E7A" w:rsidP="00E46E7A">
      <w:pPr>
        <w:rPr>
          <w:rFonts w:ascii="Century Gothic" w:hAnsi="Century Gothic"/>
        </w:rPr>
      </w:pPr>
      <w:r w:rsidRPr="00E46E7A">
        <w:rPr>
          <w:rFonts w:ascii="Century Gothic" w:hAnsi="Century Gothic"/>
        </w:rPr>
        <w:t xml:space="preserve">One of my best parts of the job is being able to help my constituents, whether it's with housing issues or with access to healthcare services or with complex matters sometimes that need me to intervene with government departments and to speak to officers on their behalf or to explain processes and help guide them through. </w:t>
      </w:r>
    </w:p>
    <w:p w14:paraId="3BE3B66B" w14:textId="77777777" w:rsidR="00E46E7A" w:rsidRPr="00E46E7A" w:rsidRDefault="00E46E7A" w:rsidP="00E46E7A">
      <w:pPr>
        <w:rPr>
          <w:rFonts w:ascii="Century Gothic" w:hAnsi="Century Gothic"/>
        </w:rPr>
      </w:pPr>
      <w:r w:rsidRPr="00E46E7A">
        <w:rPr>
          <w:rFonts w:ascii="Century Gothic" w:hAnsi="Century Gothic"/>
        </w:rPr>
        <w:t xml:space="preserve">And I think that's one of my favourite parts of being an MHK. </w:t>
      </w:r>
    </w:p>
    <w:p w14:paraId="2A01274F" w14:textId="77777777" w:rsidR="00E46E7A" w:rsidRPr="00E46E7A" w:rsidRDefault="00E46E7A" w:rsidP="00E46E7A">
      <w:pPr>
        <w:rPr>
          <w:rFonts w:ascii="Century Gothic" w:hAnsi="Century Gothic"/>
        </w:rPr>
      </w:pPr>
      <w:r w:rsidRPr="00E46E7A">
        <w:rPr>
          <w:rFonts w:ascii="Century Gothic" w:hAnsi="Century Gothic"/>
        </w:rPr>
        <w:t xml:space="preserve">Alongside that, of course, there's the parliamentary work, and I've been privileged to work on </w:t>
      </w:r>
      <w:proofErr w:type="gramStart"/>
      <w:r w:rsidRPr="00E46E7A">
        <w:rPr>
          <w:rFonts w:ascii="Century Gothic" w:hAnsi="Century Gothic"/>
        </w:rPr>
        <w:t>a number of</w:t>
      </w:r>
      <w:proofErr w:type="gramEnd"/>
      <w:r w:rsidRPr="00E46E7A">
        <w:rPr>
          <w:rFonts w:ascii="Century Gothic" w:hAnsi="Century Gothic"/>
        </w:rPr>
        <w:t xml:space="preserve"> pieces of legislation and serve on two committees, which have brought about significant changes, particularly in things like child benefit and maternity leave. </w:t>
      </w:r>
    </w:p>
    <w:p w14:paraId="0A39D6D4" w14:textId="7678E8B9" w:rsidR="00E46E7A" w:rsidRPr="00E46E7A" w:rsidRDefault="00E46E7A" w:rsidP="00E46E7A">
      <w:pPr>
        <w:rPr>
          <w:rFonts w:ascii="Century Gothic" w:hAnsi="Century Gothic"/>
        </w:rPr>
      </w:pPr>
      <w:r w:rsidRPr="00E46E7A">
        <w:rPr>
          <w:rFonts w:ascii="Century Gothic" w:hAnsi="Century Gothic"/>
        </w:rPr>
        <w:t xml:space="preserve">And </w:t>
      </w:r>
      <w:proofErr w:type="gramStart"/>
      <w:r w:rsidRPr="00E46E7A">
        <w:rPr>
          <w:rFonts w:ascii="Century Gothic" w:hAnsi="Century Gothic"/>
        </w:rPr>
        <w:t>all of</w:t>
      </w:r>
      <w:proofErr w:type="gramEnd"/>
      <w:r w:rsidRPr="00E46E7A">
        <w:rPr>
          <w:rFonts w:ascii="Century Gothic" w:hAnsi="Century Gothic"/>
        </w:rPr>
        <w:t xml:space="preserve"> those things, I think, benefit families on the Island. </w:t>
      </w:r>
    </w:p>
    <w:p w14:paraId="60B157A3" w14:textId="77777777" w:rsidR="00E46E7A" w:rsidRPr="00E46E7A" w:rsidRDefault="00E46E7A" w:rsidP="00E46E7A">
      <w:pPr>
        <w:rPr>
          <w:rFonts w:ascii="Century Gothic" w:hAnsi="Century Gothic"/>
        </w:rPr>
      </w:pPr>
      <w:r w:rsidRPr="00E46E7A">
        <w:rPr>
          <w:rFonts w:ascii="Century Gothic" w:hAnsi="Century Gothic"/>
        </w:rPr>
        <w:t xml:space="preserve">The next administration, of course, needs to address some of the problems that we still face. </w:t>
      </w:r>
    </w:p>
    <w:p w14:paraId="438D4E62" w14:textId="2A65664B" w:rsidR="00E46E7A" w:rsidRPr="00E46E7A" w:rsidRDefault="00E46E7A" w:rsidP="00E46E7A">
      <w:pPr>
        <w:rPr>
          <w:rFonts w:ascii="Century Gothic" w:hAnsi="Century Gothic"/>
        </w:rPr>
      </w:pPr>
      <w:r w:rsidRPr="00E46E7A">
        <w:rPr>
          <w:rFonts w:ascii="Century Gothic" w:hAnsi="Century Gothic"/>
        </w:rPr>
        <w:t xml:space="preserve">We face problems over our economy, which needs to be more robust. </w:t>
      </w:r>
    </w:p>
    <w:p w14:paraId="697733C1" w14:textId="77777777" w:rsidR="00E46E7A" w:rsidRPr="00E46E7A" w:rsidRDefault="00E46E7A" w:rsidP="00E46E7A">
      <w:pPr>
        <w:rPr>
          <w:rFonts w:ascii="Century Gothic" w:hAnsi="Century Gothic"/>
        </w:rPr>
      </w:pPr>
      <w:r w:rsidRPr="00E46E7A">
        <w:rPr>
          <w:rFonts w:ascii="Century Gothic" w:hAnsi="Century Gothic"/>
        </w:rPr>
        <w:t>We need to invest in infrastructure, particularly in housing and roads and we also need to work at getting the basic services right for everyone.</w:t>
      </w:r>
    </w:p>
    <w:p w14:paraId="5A582B74" w14:textId="77777777" w:rsidR="00E46E7A" w:rsidRPr="00E46E7A" w:rsidRDefault="00E46E7A" w:rsidP="00E46E7A">
      <w:pPr>
        <w:rPr>
          <w:rFonts w:ascii="Century Gothic" w:hAnsi="Century Gothic"/>
        </w:rPr>
      </w:pPr>
      <w:proofErr w:type="gramStart"/>
      <w:r w:rsidRPr="00E46E7A">
        <w:rPr>
          <w:rFonts w:ascii="Century Gothic" w:hAnsi="Century Gothic"/>
        </w:rPr>
        <w:t>So</w:t>
      </w:r>
      <w:proofErr w:type="gramEnd"/>
      <w:r w:rsidRPr="00E46E7A">
        <w:rPr>
          <w:rFonts w:ascii="Century Gothic" w:hAnsi="Century Gothic"/>
        </w:rPr>
        <w:t xml:space="preserve"> I won't pretend that everything's gone well so far. We're working on </w:t>
      </w:r>
      <w:proofErr w:type="gramStart"/>
      <w:r w:rsidRPr="00E46E7A">
        <w:rPr>
          <w:rFonts w:ascii="Century Gothic" w:hAnsi="Century Gothic"/>
        </w:rPr>
        <w:t>it</w:t>
      </w:r>
      <w:proofErr w:type="gramEnd"/>
      <w:r w:rsidRPr="00E46E7A">
        <w:rPr>
          <w:rFonts w:ascii="Century Gothic" w:hAnsi="Century Gothic"/>
        </w:rPr>
        <w:t xml:space="preserve"> but we haven't achieved what we need </w:t>
      </w:r>
      <w:proofErr w:type="gramStart"/>
      <w:r w:rsidRPr="00E46E7A">
        <w:rPr>
          <w:rFonts w:ascii="Century Gothic" w:hAnsi="Century Gothic"/>
        </w:rPr>
        <w:t>to</w:t>
      </w:r>
      <w:proofErr w:type="gramEnd"/>
      <w:r w:rsidRPr="00E46E7A">
        <w:rPr>
          <w:rFonts w:ascii="Century Gothic" w:hAnsi="Century Gothic"/>
        </w:rPr>
        <w:t xml:space="preserve"> and I would love to come back and carry on that work trying to improve things for people. </w:t>
      </w:r>
    </w:p>
    <w:p w14:paraId="352D8E30" w14:textId="77777777" w:rsidR="00E46E7A" w:rsidRPr="00E46E7A" w:rsidRDefault="00E46E7A" w:rsidP="00E46E7A">
      <w:pPr>
        <w:rPr>
          <w:rFonts w:ascii="Century Gothic" w:hAnsi="Century Gothic"/>
        </w:rPr>
      </w:pPr>
      <w:r w:rsidRPr="00E46E7A">
        <w:rPr>
          <w:rFonts w:ascii="Century Gothic" w:hAnsi="Century Gothic"/>
        </w:rPr>
        <w:t xml:space="preserve">One of the key things I recognise is that many of us are not finding life on the Island particularly easy at the moment, whether it is the cost of housing, wages not rising, inflationary pressures or the cost of energy, and all of those things are complex matters that need to be worked on steadily in order to bring about change. </w:t>
      </w:r>
    </w:p>
    <w:p w14:paraId="3C435901" w14:textId="77777777" w:rsidR="00E46E7A" w:rsidRPr="00E46E7A" w:rsidRDefault="00E46E7A" w:rsidP="00E46E7A">
      <w:pPr>
        <w:rPr>
          <w:rFonts w:ascii="Century Gothic" w:hAnsi="Century Gothic"/>
        </w:rPr>
      </w:pPr>
      <w:r w:rsidRPr="00E46E7A">
        <w:rPr>
          <w:rFonts w:ascii="Century Gothic" w:hAnsi="Century Gothic"/>
        </w:rPr>
        <w:t xml:space="preserve">I hope that what you will do is consider engaging with me over the next few weeks while I'll be out and around in the constituency talking to you and I want to hear your views whether they're good or bad and I hope that you'll consider supporting me in September at the election. </w:t>
      </w:r>
    </w:p>
    <w:p w14:paraId="06D835C4" w14:textId="2FB48AF3" w:rsidR="004B421B" w:rsidRPr="00E46E7A" w:rsidRDefault="00E46E7A" w:rsidP="00E46E7A">
      <w:pPr>
        <w:rPr>
          <w:rFonts w:ascii="Century Gothic" w:hAnsi="Century Gothic"/>
        </w:rPr>
      </w:pPr>
      <w:r w:rsidRPr="00E46E7A">
        <w:rPr>
          <w:rFonts w:ascii="Century Gothic" w:hAnsi="Century Gothic"/>
        </w:rPr>
        <w:t>Thank you.</w:t>
      </w:r>
    </w:p>
    <w:sectPr w:rsidR="004B421B" w:rsidRPr="00E46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01"/>
    <w:rsid w:val="00065472"/>
    <w:rsid w:val="00254FC5"/>
    <w:rsid w:val="00322B01"/>
    <w:rsid w:val="004B421B"/>
    <w:rsid w:val="005816FF"/>
    <w:rsid w:val="006A7B8B"/>
    <w:rsid w:val="00DD7A96"/>
    <w:rsid w:val="00E46E7A"/>
    <w:rsid w:val="00EB5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6FFE"/>
  <w15:chartTrackingRefBased/>
  <w15:docId w15:val="{B57B4F82-41A5-46BB-A6DB-82108131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B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B01"/>
    <w:rPr>
      <w:rFonts w:eastAsiaTheme="majorEastAsia" w:cstheme="majorBidi"/>
      <w:color w:val="272727" w:themeColor="text1" w:themeTint="D8"/>
    </w:rPr>
  </w:style>
  <w:style w:type="paragraph" w:styleId="Title">
    <w:name w:val="Title"/>
    <w:basedOn w:val="Normal"/>
    <w:next w:val="Normal"/>
    <w:link w:val="TitleChar"/>
    <w:uiPriority w:val="10"/>
    <w:qFormat/>
    <w:rsid w:val="00322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B01"/>
    <w:pPr>
      <w:spacing w:before="160"/>
      <w:jc w:val="center"/>
    </w:pPr>
    <w:rPr>
      <w:i/>
      <w:iCs/>
      <w:color w:val="404040" w:themeColor="text1" w:themeTint="BF"/>
    </w:rPr>
  </w:style>
  <w:style w:type="character" w:customStyle="1" w:styleId="QuoteChar">
    <w:name w:val="Quote Char"/>
    <w:basedOn w:val="DefaultParagraphFont"/>
    <w:link w:val="Quote"/>
    <w:uiPriority w:val="29"/>
    <w:rsid w:val="00322B01"/>
    <w:rPr>
      <w:i/>
      <w:iCs/>
      <w:color w:val="404040" w:themeColor="text1" w:themeTint="BF"/>
    </w:rPr>
  </w:style>
  <w:style w:type="paragraph" w:styleId="ListParagraph">
    <w:name w:val="List Paragraph"/>
    <w:basedOn w:val="Normal"/>
    <w:uiPriority w:val="34"/>
    <w:qFormat/>
    <w:rsid w:val="00322B01"/>
    <w:pPr>
      <w:ind w:left="720"/>
      <w:contextualSpacing/>
    </w:pPr>
  </w:style>
  <w:style w:type="character" w:styleId="IntenseEmphasis">
    <w:name w:val="Intense Emphasis"/>
    <w:basedOn w:val="DefaultParagraphFont"/>
    <w:uiPriority w:val="21"/>
    <w:qFormat/>
    <w:rsid w:val="00322B01"/>
    <w:rPr>
      <w:i/>
      <w:iCs/>
      <w:color w:val="0F4761" w:themeColor="accent1" w:themeShade="BF"/>
    </w:rPr>
  </w:style>
  <w:style w:type="paragraph" w:styleId="IntenseQuote">
    <w:name w:val="Intense Quote"/>
    <w:basedOn w:val="Normal"/>
    <w:next w:val="Normal"/>
    <w:link w:val="IntenseQuoteChar"/>
    <w:uiPriority w:val="30"/>
    <w:qFormat/>
    <w:rsid w:val="00322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B01"/>
    <w:rPr>
      <w:i/>
      <w:iCs/>
      <w:color w:val="0F4761" w:themeColor="accent1" w:themeShade="BF"/>
    </w:rPr>
  </w:style>
  <w:style w:type="character" w:styleId="IntenseReference">
    <w:name w:val="Intense Reference"/>
    <w:basedOn w:val="DefaultParagraphFont"/>
    <w:uiPriority w:val="32"/>
    <w:qFormat/>
    <w:rsid w:val="00322B01"/>
    <w:rPr>
      <w:b/>
      <w:bCs/>
      <w:smallCaps/>
      <w:color w:val="0F4761" w:themeColor="accent1" w:themeShade="BF"/>
      <w:spacing w:val="5"/>
    </w:rPr>
  </w:style>
  <w:style w:type="character" w:styleId="Hyperlink">
    <w:name w:val="Hyperlink"/>
    <w:basedOn w:val="DefaultParagraphFont"/>
    <w:uiPriority w:val="99"/>
    <w:unhideWhenUsed/>
    <w:rsid w:val="00EB54B1"/>
    <w:rPr>
      <w:color w:val="467886" w:themeColor="hyperlink"/>
      <w:u w:val="single"/>
    </w:rPr>
  </w:style>
  <w:style w:type="character" w:styleId="UnresolvedMention">
    <w:name w:val="Unresolved Mention"/>
    <w:basedOn w:val="DefaultParagraphFont"/>
    <w:uiPriority w:val="99"/>
    <w:semiHidden/>
    <w:unhideWhenUsed/>
    <w:rsid w:val="00EB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{"storageType":"DocumentXmlStorage","descriptor":{"transcription":{"transcriptSegments":[{"text":"Hi, my name's Michelle Hayward and for the last five years I've been the representative in the House of Keys for the constituency of Russian.","language":"en","start":0.11,"end":6.19,"speakerId":0},{"text":"It's been the privilege of my life to serve as an MHK for Russian and to serve the constituents as well as to work in our national parliament framing the laws that govern what happened here on the island.","language":"en","start":6.71,"end":17.23,"speakerId":0},{"text":"One of my best parts of the job is being able to help my constituents, whether it's with housing issues or with access to healthcare services or with complex matters sometimes that need me to intervene with government departments and to speak to officers on their behalf or to explain processes and help guide them through.","language":"en","start":18.15,"end":33.629999999999995,"speakerId":0},{"text":"And I think that's one of my favourite parts of being an MHK.","language":"en","start":34.03,"end":36.59,"speakerId":0},{"text":"Alongside that, of course, there's the parliamentary work, and I've been privileged to work on a number of pieces of legislation and serve on two committees, which have brought about significant changes, particularly in things like child benefit and maternity leave.","language":"en","start":37.07,"end":49.39,"speakerId":0},{"text":"And all of those things, I think, benefit families on the island.","language":"en","start":50.269999999999996,"end":53.38999999999999,"speakerId":0},{"text":"The next administration, of course, needs to address some of the problems that we still face.","language":"en","start":54.11,"end":57.79,"speakerId":0},{"text":"We face problems over our economy, needs to be more robust.","language":"en","start":57.79,"end":62.11,"speakerId":0},{"text":"We need to invest in infrastructure, particularly in housing and roads.","language":"en","start":62.43,"end":66.51,"speakerId":0},{"text":"and we also need to work at getting the basic services right for everyone.","language":"en","start":66.91,"end":70.67,"speakerId":0},{"text":"So I won't pretend that everything's gone well so far.","language":"en","start":70.99,"end":73.39,"speakerId":0},{"text":"We're working on it but we haven't achieved what we need to and I would love to come back and carry on that work trying to improve things for people.","language":"en","start":73.55,"end":80.50999999999999,"speakerId":0},{"text":"One of the key things I recognise is that many of us are not finding life on the island particularly easy at the moment, whether it is the cost of housing, wages not rising, inflationary pressures or the cost of energy.","language":"en","start":81.78999999999999,"end":94.02999999999999,"speakerId":0},{"text":"and all of those things are complex matters that need to be worked on steadily in order to bring about change.","language":"en","start":94.63,"end":100.42999999999999,"speakerId":0},{"text":"I hope that what you will do is consider engaging with me over the next few weeks while I'll be out and around in the constituency talking to you and I want to hear your views whether they're good or bad and I hope that you'll consider supporting me in September at the election.","language":"en","start":101.78999999999999,"end":114.42999999999999,"speakerId":0},{"text":"Thank you.","language":"en","start":114.63,"end":114.99,"speakerId":0}],"speakerNames":[null]},"audioOneDriveItem":{"driveId":"b!WK1VZvHd7kWXSMSD06cv7-0_Ly5Di4NJrbO-RXYP-T7tljZ5EU6YSK0GoMIXv3E9","itemId":"01GH4QURB2ICD44MSBZZH2Y3CVV63G6533"}}}</storedTranscription>
</file>

<file path=customXml/itemProps1.xml><?xml version="1.0" encoding="utf-8"?>
<ds:datastoreItem xmlns:ds="http://schemas.openxmlformats.org/officeDocument/2006/customXml" ds:itemID="{1C9ECB90-947C-4661-BF21-3EC3B27C14A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13238</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1</cp:revision>
  <dcterms:created xsi:type="dcterms:W3CDTF">2026-05-25T11:24:00Z</dcterms:created>
  <dcterms:modified xsi:type="dcterms:W3CDTF">2026-06-09T15:51:00Z</dcterms:modified>
</cp:coreProperties>
</file>