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5BBA" w14:textId="77777777" w:rsidR="00C0460C" w:rsidRDefault="00C0460C" w:rsidP="00C0460C">
      <w:pPr>
        <w:pStyle w:val="NoSpacing"/>
        <w:rPr>
          <w:rFonts w:eastAsiaTheme="minorHAnsi"/>
          <w:sz w:val="22"/>
          <w:szCs w:val="22"/>
        </w:rPr>
      </w:pPr>
    </w:p>
    <w:p w14:paraId="4A85BA92" w14:textId="2169770E" w:rsidR="00DB0498" w:rsidRPr="00713160" w:rsidRDefault="002426F5" w:rsidP="00713160">
      <w:pPr>
        <w:pStyle w:val="NoSpacing"/>
        <w:rPr>
          <w:rFonts w:eastAsiaTheme="minorHAnsi"/>
          <w:sz w:val="22"/>
          <w:szCs w:val="22"/>
        </w:rPr>
      </w:pPr>
      <w:r w:rsidRPr="00713160">
        <w:rPr>
          <w:rFonts w:eastAsiaTheme="minorHAnsi"/>
          <w:sz w:val="22"/>
          <w:szCs w:val="22"/>
        </w:rPr>
        <w:t xml:space="preserve">This week Ireland’s Classic Hits Radio </w:t>
      </w:r>
      <w:r w:rsidR="00713160" w:rsidRPr="00713160">
        <w:rPr>
          <w:rFonts w:eastAsiaTheme="minorHAnsi"/>
          <w:sz w:val="22"/>
          <w:szCs w:val="22"/>
        </w:rPr>
        <w:t>looked</w:t>
      </w:r>
      <w:r w:rsidR="00713160" w:rsidRPr="00713160">
        <w:rPr>
          <w:sz w:val="22"/>
          <w:szCs w:val="22"/>
        </w:rPr>
        <w:t xml:space="preserve"> at ways we can decrease our packaging waste on our weekly shop.</w:t>
      </w:r>
    </w:p>
    <w:p w14:paraId="4E6B0A38" w14:textId="77777777" w:rsidR="003C1859" w:rsidRDefault="003C1859" w:rsidP="00713160">
      <w:pPr>
        <w:pStyle w:val="NoSpacing"/>
        <w:rPr>
          <w:rFonts w:eastAsiaTheme="minorHAnsi"/>
          <w:sz w:val="22"/>
          <w:szCs w:val="22"/>
        </w:rPr>
      </w:pPr>
    </w:p>
    <w:p w14:paraId="0947330C" w14:textId="4990DCC9" w:rsidR="00713160" w:rsidRPr="00713160" w:rsidRDefault="00713160" w:rsidP="00713160">
      <w:pPr>
        <w:pStyle w:val="NoSpacing"/>
        <w:rPr>
          <w:rFonts w:eastAsiaTheme="minorHAnsi"/>
          <w:b/>
          <w:sz w:val="22"/>
          <w:szCs w:val="22"/>
          <w:u w:val="single"/>
        </w:rPr>
      </w:pPr>
      <w:r w:rsidRPr="00713160">
        <w:rPr>
          <w:rFonts w:eastAsiaTheme="minorHAnsi"/>
          <w:b/>
          <w:sz w:val="22"/>
          <w:szCs w:val="22"/>
          <w:u w:val="single"/>
        </w:rPr>
        <w:t>Tips to cut back on packaging waste….</w:t>
      </w:r>
    </w:p>
    <w:p w14:paraId="0FCD144F" w14:textId="77777777" w:rsidR="00713160" w:rsidRPr="00713160" w:rsidRDefault="00713160" w:rsidP="00713160">
      <w:pPr>
        <w:pStyle w:val="NoSpacing"/>
        <w:rPr>
          <w:rFonts w:eastAsiaTheme="minorHAnsi"/>
          <w:sz w:val="22"/>
          <w:szCs w:val="22"/>
        </w:rPr>
      </w:pPr>
    </w:p>
    <w:p w14:paraId="096CCB2C" w14:textId="78EB0644" w:rsidR="0094777D" w:rsidRDefault="0094777D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Reuse Produce Bags</w:t>
      </w:r>
    </w:p>
    <w:p w14:paraId="4271B43D" w14:textId="49C442E5" w:rsidR="00713160" w:rsidRPr="00713160" w:rsidRDefault="00713160" w:rsidP="00713160">
      <w:pPr>
        <w:pStyle w:val="NoSpacing"/>
        <w:ind w:left="720"/>
        <w:rPr>
          <w:rFonts w:eastAsia="Times New Roman" w:cs="Times New Roman"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>Buy </w:t>
      </w:r>
      <w:hyperlink r:id="rId7" w:tgtFrame="_blank" w:history="1">
        <w:r w:rsidRPr="00713160">
          <w:rPr>
            <w:rFonts w:eastAsia="Times New Roman" w:cs="Times New Roman"/>
            <w:sz w:val="22"/>
            <w:szCs w:val="22"/>
            <w:lang w:eastAsia="en-IE"/>
          </w:rPr>
          <w:t>reusable cotton produce bags</w:t>
        </w:r>
      </w:hyperlink>
      <w:r w:rsidRPr="00713160">
        <w:rPr>
          <w:rFonts w:eastAsia="Times New Roman" w:cs="Times New Roman"/>
          <w:sz w:val="22"/>
          <w:szCs w:val="22"/>
          <w:lang w:eastAsia="en-IE"/>
        </w:rPr>
        <w:t> </w:t>
      </w:r>
      <w:r>
        <w:rPr>
          <w:rFonts w:eastAsia="Times New Roman" w:cs="Times New Roman"/>
          <w:sz w:val="22"/>
          <w:szCs w:val="22"/>
          <w:lang w:eastAsia="en-IE"/>
        </w:rPr>
        <w:t>for fruit and vegetables, and a</w:t>
      </w:r>
      <w:r w:rsidRPr="00713160">
        <w:rPr>
          <w:rFonts w:eastAsia="Times New Roman" w:cs="Times New Roman"/>
          <w:sz w:val="22"/>
          <w:szCs w:val="22"/>
          <w:lang w:eastAsia="en-IE"/>
        </w:rPr>
        <w:t xml:space="preserve">lways choose loose varieties. </w:t>
      </w:r>
    </w:p>
    <w:p w14:paraId="3BB54EC6" w14:textId="77777777" w:rsidR="00713160" w:rsidRDefault="00713160" w:rsidP="00713160">
      <w:pPr>
        <w:pStyle w:val="NoSpacing"/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</w:pPr>
    </w:p>
    <w:p w14:paraId="7A5F501D" w14:textId="5572ECCD" w:rsidR="0094777D" w:rsidRPr="00713160" w:rsidRDefault="0094777D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Reuse Containers</w:t>
      </w:r>
    </w:p>
    <w:p w14:paraId="1A95AB32" w14:textId="1A17CF48" w:rsidR="00713160" w:rsidRPr="00713160" w:rsidRDefault="00713160" w:rsidP="00713160">
      <w:pPr>
        <w:pStyle w:val="NoSpacing"/>
        <w:ind w:left="720"/>
        <w:rPr>
          <w:rFonts w:eastAsia="Times New Roman" w:cs="Times New Roman"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>Take large glass jars or other r</w:t>
      </w:r>
      <w:r>
        <w:rPr>
          <w:rFonts w:eastAsia="Times New Roman" w:cs="Times New Roman"/>
          <w:sz w:val="22"/>
          <w:szCs w:val="22"/>
          <w:lang w:eastAsia="en-IE"/>
        </w:rPr>
        <w:t>eusable containers and u</w:t>
      </w:r>
      <w:r w:rsidRPr="00713160">
        <w:rPr>
          <w:rFonts w:eastAsia="Times New Roman" w:cs="Times New Roman"/>
          <w:sz w:val="22"/>
          <w:szCs w:val="22"/>
          <w:lang w:eastAsia="en-IE"/>
        </w:rPr>
        <w:t xml:space="preserve">se these wherever an item needs to be weighed. </w:t>
      </w:r>
    </w:p>
    <w:p w14:paraId="161311B6" w14:textId="77777777" w:rsidR="00713160" w:rsidRP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</w:p>
    <w:p w14:paraId="6F75DB11" w14:textId="1E77CEAE" w:rsidR="0094777D" w:rsidRPr="00713160" w:rsidRDefault="0094777D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Bring a Cloth Bag for Bread</w:t>
      </w:r>
    </w:p>
    <w:p w14:paraId="17621D8E" w14:textId="77777777" w:rsidR="0094777D" w:rsidRDefault="0094777D" w:rsidP="00713160">
      <w:pPr>
        <w:pStyle w:val="NoSpacing"/>
        <w:ind w:left="720"/>
        <w:rPr>
          <w:rFonts w:eastAsia="Times New Roman" w:cs="Times New Roman"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>Use a solid cloth bag to buy bread and dry bulk items. You can buy these online in various sizes, or use a small pillowcase. Bea Johnson of the </w:t>
      </w:r>
      <w:hyperlink r:id="rId8" w:tgtFrame="_blank" w:history="1">
        <w:r w:rsidRPr="00713160">
          <w:rPr>
            <w:rFonts w:eastAsia="Times New Roman" w:cs="Times New Roman"/>
            <w:sz w:val="22"/>
            <w:szCs w:val="22"/>
            <w:lang w:eastAsia="en-IE"/>
          </w:rPr>
          <w:t>Zero Waste Home</w:t>
        </w:r>
      </w:hyperlink>
      <w:r w:rsidRPr="00713160">
        <w:rPr>
          <w:rFonts w:eastAsia="Times New Roman" w:cs="Times New Roman"/>
          <w:sz w:val="22"/>
          <w:szCs w:val="22"/>
          <w:lang w:eastAsia="en-IE"/>
        </w:rPr>
        <w:t> blog and book recommends washable wax crayons for writing the product code on the bag.</w:t>
      </w:r>
    </w:p>
    <w:p w14:paraId="53B885A7" w14:textId="77777777" w:rsidR="00713160" w:rsidRP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</w:p>
    <w:p w14:paraId="2A148629" w14:textId="018B756E" w:rsidR="0094777D" w:rsidRPr="00713160" w:rsidRDefault="00713160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Always reuse your shopping bags</w:t>
      </w:r>
    </w:p>
    <w:p w14:paraId="4FC15B59" w14:textId="77777777" w:rsidR="00713160" w:rsidRP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</w:p>
    <w:p w14:paraId="7A040422" w14:textId="458BAB6D" w:rsidR="0094777D" w:rsidRPr="00713160" w:rsidRDefault="0094777D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Opt for Recyclable Packaging</w:t>
      </w:r>
    </w:p>
    <w:p w14:paraId="7A740182" w14:textId="41AB2716" w:rsidR="00713160" w:rsidRP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 xml:space="preserve">If you must buy a pre-packaged item, always choose recyclable packaging made of glass, metal, or paper over lower-grade plastic packaging. </w:t>
      </w:r>
    </w:p>
    <w:p w14:paraId="47DA3295" w14:textId="77777777" w:rsidR="00713160" w:rsidRPr="00713160" w:rsidRDefault="00713160" w:rsidP="00713160">
      <w:pPr>
        <w:pStyle w:val="NoSpacing"/>
        <w:ind w:left="720"/>
        <w:rPr>
          <w:rFonts w:eastAsia="Times New Roman" w:cs="Arial"/>
          <w:bCs/>
          <w:sz w:val="22"/>
          <w:szCs w:val="22"/>
          <w:lang w:eastAsia="en-IE"/>
        </w:rPr>
      </w:pPr>
    </w:p>
    <w:p w14:paraId="78383515" w14:textId="1F596316" w:rsidR="00713160" w:rsidRPr="00713160" w:rsidRDefault="00713160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Avoid Products With Excess Packaging</w:t>
      </w:r>
    </w:p>
    <w:p w14:paraId="323B52BE" w14:textId="68A3578B" w:rsid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>Be prepared to refuse items based on packaging.</w:t>
      </w:r>
    </w:p>
    <w:p w14:paraId="18D36263" w14:textId="77777777" w:rsidR="00713160" w:rsidRPr="00713160" w:rsidRDefault="00713160" w:rsidP="00713160">
      <w:pPr>
        <w:pStyle w:val="NoSpacing"/>
        <w:ind w:left="720"/>
        <w:rPr>
          <w:rFonts w:eastAsia="Times New Roman" w:cs="Arial"/>
          <w:b/>
          <w:bCs/>
          <w:sz w:val="22"/>
          <w:szCs w:val="22"/>
          <w:lang w:eastAsia="en-IE"/>
        </w:rPr>
      </w:pPr>
    </w:p>
    <w:p w14:paraId="7F0CFB28" w14:textId="5D62631C" w:rsidR="0094777D" w:rsidRPr="00713160" w:rsidRDefault="0094777D" w:rsidP="00713160">
      <w:pPr>
        <w:pStyle w:val="NoSpacing"/>
        <w:numPr>
          <w:ilvl w:val="0"/>
          <w:numId w:val="28"/>
        </w:numPr>
        <w:rPr>
          <w:rFonts w:eastAsia="Times New Roman" w:cs="Arial"/>
          <w:b/>
          <w:bCs/>
          <w:sz w:val="22"/>
          <w:szCs w:val="22"/>
          <w:lang w:eastAsia="en-IE"/>
        </w:rPr>
      </w:pPr>
      <w:r w:rsidRPr="00713160">
        <w:rPr>
          <w:rFonts w:eastAsia="Times New Roman" w:cs="Arial"/>
          <w:b/>
          <w:sz w:val="22"/>
          <w:szCs w:val="22"/>
          <w:bdr w:val="none" w:sz="0" w:space="0" w:color="auto" w:frame="1"/>
          <w:lang w:eastAsia="en-IE"/>
        </w:rPr>
        <w:t>Shop at Stores That Support These Practices</w:t>
      </w:r>
    </w:p>
    <w:p w14:paraId="7DF375CA" w14:textId="77777777" w:rsidR="00713160" w:rsidRDefault="0094777D" w:rsidP="00713160">
      <w:pPr>
        <w:pStyle w:val="NoSpacing"/>
        <w:ind w:left="720"/>
        <w:rPr>
          <w:rFonts w:eastAsia="Times New Roman" w:cs="Times New Roman"/>
          <w:sz w:val="22"/>
          <w:szCs w:val="22"/>
          <w:lang w:eastAsia="en-IE"/>
        </w:rPr>
      </w:pPr>
      <w:r w:rsidRPr="00713160">
        <w:rPr>
          <w:rFonts w:eastAsia="Times New Roman" w:cs="Times New Roman"/>
          <w:sz w:val="22"/>
          <w:szCs w:val="22"/>
          <w:lang w:eastAsia="en-IE"/>
        </w:rPr>
        <w:t xml:space="preserve">All of this is made easier by shopping at stores that support zero waste practices, i.e. </w:t>
      </w:r>
      <w:r w:rsidR="00713160">
        <w:rPr>
          <w:rFonts w:eastAsia="Times New Roman" w:cs="Times New Roman"/>
          <w:sz w:val="22"/>
          <w:szCs w:val="22"/>
          <w:lang w:eastAsia="en-IE"/>
        </w:rPr>
        <w:t>The Refill Mill, and similar shops in your area.</w:t>
      </w:r>
    </w:p>
    <w:p w14:paraId="70254FD3" w14:textId="77777777" w:rsidR="0094777D" w:rsidRPr="00CE6D03" w:rsidRDefault="0094777D" w:rsidP="00713160">
      <w:pPr>
        <w:pStyle w:val="NoSpacing"/>
        <w:rPr>
          <w:rFonts w:eastAsiaTheme="minorHAnsi"/>
          <w:sz w:val="22"/>
          <w:szCs w:val="22"/>
        </w:rPr>
      </w:pPr>
    </w:p>
    <w:p w14:paraId="3328F428" w14:textId="77777777" w:rsidR="00395894" w:rsidRPr="00CE6D03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7597BA92" w14:textId="77777777" w:rsidR="00395894" w:rsidRPr="00CE6D03" w:rsidRDefault="00395894" w:rsidP="0037236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35FA3565" w14:textId="4F201804" w:rsidR="00713160" w:rsidRPr="00CE6D03" w:rsidRDefault="00713160" w:rsidP="007B5992">
      <w:pPr>
        <w:pStyle w:val="NoSpacing"/>
        <w:rPr>
          <w:sz w:val="22"/>
          <w:szCs w:val="22"/>
        </w:rPr>
      </w:pPr>
      <w:hyperlink r:id="rId9" w:history="1">
        <w:r w:rsidRPr="00CE6D03">
          <w:rPr>
            <w:rStyle w:val="Hyperlink"/>
            <w:sz w:val="22"/>
            <w:szCs w:val="22"/>
          </w:rPr>
          <w:t>www.epa.ie/our-services/monitoring--assessment/waste/national-waste-statistics/packaging/</w:t>
        </w:r>
      </w:hyperlink>
    </w:p>
    <w:p w14:paraId="163BDAF5" w14:textId="77777777" w:rsidR="00CE6D03" w:rsidRPr="00CE6D03" w:rsidRDefault="00CE6D03" w:rsidP="007B5992">
      <w:pPr>
        <w:pStyle w:val="NoSpacing"/>
        <w:rPr>
          <w:color w:val="0000FF"/>
          <w:sz w:val="22"/>
          <w:szCs w:val="22"/>
          <w:u w:val="single"/>
        </w:rPr>
      </w:pPr>
    </w:p>
    <w:p w14:paraId="114BA7CC" w14:textId="09C5ED25" w:rsidR="00CE6D03" w:rsidRPr="00CE6D03" w:rsidRDefault="00CE6D03" w:rsidP="007B5992">
      <w:pPr>
        <w:pStyle w:val="NoSpacing"/>
        <w:rPr>
          <w:color w:val="0000FF"/>
          <w:sz w:val="22"/>
          <w:szCs w:val="22"/>
          <w:u w:val="single"/>
        </w:rPr>
      </w:pPr>
      <w:hyperlink r:id="rId10" w:history="1">
        <w:r w:rsidRPr="00CE6D03">
          <w:rPr>
            <w:rStyle w:val="Hyperlink"/>
            <w:sz w:val="22"/>
            <w:szCs w:val="22"/>
          </w:rPr>
          <w:t>www.askaboutireland.ie/enfo/irelands-environment/health-and-wellbeing/waste/plastic-waste/</w:t>
        </w:r>
      </w:hyperlink>
    </w:p>
    <w:p w14:paraId="73287ACB" w14:textId="77777777" w:rsidR="00CE6D03" w:rsidRPr="00CE6D03" w:rsidRDefault="00CE6D03" w:rsidP="007B5992">
      <w:pPr>
        <w:pStyle w:val="NoSpacing"/>
        <w:rPr>
          <w:color w:val="0000FF"/>
          <w:sz w:val="22"/>
          <w:szCs w:val="22"/>
          <w:u w:val="single"/>
        </w:rPr>
      </w:pPr>
    </w:p>
    <w:p w14:paraId="3D30B705" w14:textId="4E5351C6" w:rsidR="00CE6D03" w:rsidRDefault="00CE6D03" w:rsidP="007B5992">
      <w:pPr>
        <w:pStyle w:val="NoSpacing"/>
        <w:rPr>
          <w:rStyle w:val="Hyperlink"/>
          <w:sz w:val="22"/>
          <w:szCs w:val="22"/>
        </w:rPr>
      </w:pPr>
      <w:hyperlink r:id="rId11" w:history="1">
        <w:r w:rsidRPr="003F6215">
          <w:rPr>
            <w:rStyle w:val="Hyperlink"/>
            <w:sz w:val="22"/>
            <w:szCs w:val="22"/>
          </w:rPr>
          <w:t>www.therefillmill.ie</w:t>
        </w:r>
      </w:hyperlink>
    </w:p>
    <w:p w14:paraId="38AC7718" w14:textId="77777777" w:rsidR="00CE6D03" w:rsidRPr="00CE6D03" w:rsidRDefault="00CE6D03" w:rsidP="007B5992">
      <w:pPr>
        <w:pStyle w:val="NoSpacing"/>
        <w:rPr>
          <w:color w:val="0000FF"/>
          <w:sz w:val="22"/>
          <w:szCs w:val="22"/>
          <w:u w:val="single"/>
        </w:rPr>
      </w:pPr>
      <w:bookmarkStart w:id="0" w:name="_GoBack"/>
      <w:bookmarkEnd w:id="0"/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7"/>
  </w:num>
  <w:num w:numId="5">
    <w:abstractNumId w:val="4"/>
  </w:num>
  <w:num w:numId="6">
    <w:abstractNumId w:val="25"/>
  </w:num>
  <w:num w:numId="7">
    <w:abstractNumId w:val="16"/>
  </w:num>
  <w:num w:numId="8">
    <w:abstractNumId w:val="21"/>
  </w:num>
  <w:num w:numId="9">
    <w:abstractNumId w:val="3"/>
  </w:num>
  <w:num w:numId="10">
    <w:abstractNumId w:val="26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 w:numId="17">
    <w:abstractNumId w:val="18"/>
  </w:num>
  <w:num w:numId="18">
    <w:abstractNumId w:val="1"/>
  </w:num>
  <w:num w:numId="19">
    <w:abstractNumId w:val="20"/>
  </w:num>
  <w:num w:numId="20">
    <w:abstractNumId w:val="24"/>
  </w:num>
  <w:num w:numId="21">
    <w:abstractNumId w:val="12"/>
  </w:num>
  <w:num w:numId="22">
    <w:abstractNumId w:val="11"/>
  </w:num>
  <w:num w:numId="23">
    <w:abstractNumId w:val="19"/>
  </w:num>
  <w:num w:numId="24">
    <w:abstractNumId w:val="9"/>
  </w:num>
  <w:num w:numId="25">
    <w:abstractNumId w:val="13"/>
  </w:num>
  <w:num w:numId="26">
    <w:abstractNumId w:val="6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642B8"/>
    <w:rsid w:val="00205330"/>
    <w:rsid w:val="002426F5"/>
    <w:rsid w:val="002C2898"/>
    <w:rsid w:val="00330989"/>
    <w:rsid w:val="00372360"/>
    <w:rsid w:val="00395894"/>
    <w:rsid w:val="003A0C38"/>
    <w:rsid w:val="003B3E08"/>
    <w:rsid w:val="003C1859"/>
    <w:rsid w:val="004107C6"/>
    <w:rsid w:val="0043022F"/>
    <w:rsid w:val="0043641C"/>
    <w:rsid w:val="00561884"/>
    <w:rsid w:val="00580D01"/>
    <w:rsid w:val="00591C6F"/>
    <w:rsid w:val="006602DB"/>
    <w:rsid w:val="006D3B13"/>
    <w:rsid w:val="00713160"/>
    <w:rsid w:val="007B5992"/>
    <w:rsid w:val="008574AC"/>
    <w:rsid w:val="008D2737"/>
    <w:rsid w:val="008E5D4D"/>
    <w:rsid w:val="0094777D"/>
    <w:rsid w:val="00990687"/>
    <w:rsid w:val="00A0776D"/>
    <w:rsid w:val="00A32227"/>
    <w:rsid w:val="00A62F5F"/>
    <w:rsid w:val="00AB7D7F"/>
    <w:rsid w:val="00B22FBB"/>
    <w:rsid w:val="00B26F77"/>
    <w:rsid w:val="00C0460C"/>
    <w:rsid w:val="00CE6D03"/>
    <w:rsid w:val="00D6582B"/>
    <w:rsid w:val="00D760A4"/>
    <w:rsid w:val="00DB0498"/>
    <w:rsid w:val="00E35D10"/>
    <w:rsid w:val="00E41126"/>
    <w:rsid w:val="00E7426B"/>
    <w:rsid w:val="00EF5933"/>
    <w:rsid w:val="00EF7E10"/>
    <w:rsid w:val="00F23A1E"/>
    <w:rsid w:val="00F86C00"/>
    <w:rsid w:val="00F935A4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wastehome.blogspot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fewithoutplastic.com/store/bags.html?cat=15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refillmill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kaboutireland.ie/enfo/irelands-environment/health-and-wellbeing/waste/plastic-wa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ie/our-services/monitoring--assessment/waste/national-waste-statistics/packag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DC54-7A05-49D5-A09A-226056A9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28</cp:revision>
  <cp:lastPrinted>2023-08-22T11:44:00Z</cp:lastPrinted>
  <dcterms:created xsi:type="dcterms:W3CDTF">2023-06-07T13:59:00Z</dcterms:created>
  <dcterms:modified xsi:type="dcterms:W3CDTF">2023-10-02T20:28:00Z</dcterms:modified>
</cp:coreProperties>
</file>