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42D" w14:textId="33B45AD0" w:rsidR="00F935A4" w:rsidRDefault="006602DB" w:rsidP="006602DB">
      <w:pPr>
        <w:jc w:val="center"/>
      </w:pPr>
      <w:r>
        <w:rPr>
          <w:noProof/>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53502D9E" w14:textId="77777777" w:rsidR="00E7426B" w:rsidRDefault="00E7426B" w:rsidP="0043022F"/>
    <w:p w14:paraId="354CA53A" w14:textId="77777777" w:rsidR="004107C6" w:rsidRPr="003A0C38" w:rsidRDefault="0043022F" w:rsidP="0043022F">
      <w:pPr>
        <w:rPr>
          <w:rFonts w:cstheme="minorHAnsi"/>
          <w:sz w:val="22"/>
          <w:szCs w:val="22"/>
        </w:rPr>
      </w:pPr>
      <w:r w:rsidRPr="003A0C38">
        <w:rPr>
          <w:rFonts w:cstheme="minorHAnsi"/>
          <w:sz w:val="22"/>
          <w:szCs w:val="22"/>
        </w:rPr>
        <w:t xml:space="preserve">This week Ireland’s Classic Hits Radio looked at </w:t>
      </w:r>
      <w:r w:rsidR="008D2737" w:rsidRPr="003A0C38">
        <w:rPr>
          <w:rFonts w:cstheme="minorHAnsi"/>
          <w:sz w:val="22"/>
          <w:szCs w:val="22"/>
        </w:rPr>
        <w:t xml:space="preserve">simple </w:t>
      </w:r>
      <w:r w:rsidRPr="003A0C38">
        <w:rPr>
          <w:rFonts w:cstheme="minorHAnsi"/>
          <w:sz w:val="22"/>
          <w:szCs w:val="22"/>
        </w:rPr>
        <w:t>ways</w:t>
      </w:r>
      <w:r w:rsidR="008D2737" w:rsidRPr="003A0C38">
        <w:rPr>
          <w:rFonts w:cstheme="minorHAnsi"/>
          <w:sz w:val="22"/>
          <w:szCs w:val="22"/>
        </w:rPr>
        <w:t xml:space="preserve"> we</w:t>
      </w:r>
      <w:r w:rsidRPr="003A0C38">
        <w:rPr>
          <w:rFonts w:cstheme="minorHAnsi"/>
          <w:sz w:val="22"/>
          <w:szCs w:val="22"/>
        </w:rPr>
        <w:t xml:space="preserve"> can </w:t>
      </w:r>
      <w:r w:rsidR="004107C6" w:rsidRPr="003A0C38">
        <w:rPr>
          <w:rFonts w:cstheme="minorHAnsi"/>
          <w:sz w:val="22"/>
          <w:szCs w:val="22"/>
        </w:rPr>
        <w:t>cut back on our household waste.</w:t>
      </w:r>
    </w:p>
    <w:p w14:paraId="14519626" w14:textId="77777777" w:rsidR="00E7426B" w:rsidRPr="003A0C38" w:rsidRDefault="00E7426B" w:rsidP="0043022F">
      <w:pPr>
        <w:rPr>
          <w:rFonts w:cstheme="minorHAnsi"/>
          <w:b/>
          <w:bCs/>
          <w:sz w:val="22"/>
          <w:szCs w:val="22"/>
        </w:rPr>
      </w:pPr>
    </w:p>
    <w:p w14:paraId="2A47F79E" w14:textId="61E1F616" w:rsidR="00E7426B" w:rsidRPr="003A0C38" w:rsidRDefault="0043022F" w:rsidP="0043022F">
      <w:pPr>
        <w:rPr>
          <w:rFonts w:cstheme="minorHAnsi"/>
          <w:b/>
          <w:bCs/>
          <w:sz w:val="22"/>
          <w:szCs w:val="22"/>
        </w:rPr>
      </w:pPr>
      <w:r w:rsidRPr="003A0C38">
        <w:rPr>
          <w:rFonts w:cstheme="minorHAnsi"/>
          <w:b/>
          <w:bCs/>
          <w:sz w:val="22"/>
          <w:szCs w:val="22"/>
        </w:rPr>
        <w:t>Did you know…</w:t>
      </w:r>
    </w:p>
    <w:p w14:paraId="418F9D07" w14:textId="77777777" w:rsidR="003A0C38" w:rsidRPr="003A0C38" w:rsidRDefault="003A0C38" w:rsidP="0043022F">
      <w:pPr>
        <w:rPr>
          <w:rFonts w:cstheme="minorHAnsi"/>
          <w:color w:val="333333"/>
          <w:sz w:val="22"/>
          <w:szCs w:val="22"/>
          <w:u w:val="single"/>
          <w:shd w:val="clear" w:color="auto" w:fill="FFFFFF"/>
        </w:rPr>
      </w:pPr>
    </w:p>
    <w:p w14:paraId="602222C1" w14:textId="2C5E87E1" w:rsidR="0043022F" w:rsidRPr="00E7426B" w:rsidRDefault="004107C6" w:rsidP="0043022F">
      <w:pPr>
        <w:rPr>
          <w:rFonts w:ascii="Calibri" w:hAnsi="Calibri" w:cs="Calibri"/>
          <w:color w:val="333333"/>
          <w:sz w:val="22"/>
          <w:szCs w:val="22"/>
          <w:u w:val="single"/>
          <w:shd w:val="clear" w:color="auto" w:fill="FFFFFF"/>
        </w:rPr>
      </w:pPr>
      <w:r>
        <w:rPr>
          <w:rFonts w:ascii="Calibri" w:hAnsi="Calibri" w:cs="Calibri"/>
          <w:color w:val="333333"/>
          <w:sz w:val="22"/>
          <w:szCs w:val="22"/>
          <w:u w:val="single"/>
          <w:shd w:val="clear" w:color="auto" w:fill="FFFFFF"/>
        </w:rPr>
        <w:t>The easiest ways to reduce your household waste:</w:t>
      </w:r>
    </w:p>
    <w:p w14:paraId="4D8AB5F8" w14:textId="77777777" w:rsidR="004107C6" w:rsidRPr="004107C6" w:rsidRDefault="004107C6" w:rsidP="004107C6">
      <w:pPr>
        <w:pStyle w:val="NoSpacing"/>
        <w:rPr>
          <w:rFonts w:eastAsia="Times New Roman" w:cstheme="minorHAnsi"/>
          <w:b/>
          <w:bCs/>
          <w:sz w:val="22"/>
          <w:szCs w:val="22"/>
          <w:lang w:eastAsia="en-IE"/>
        </w:rPr>
      </w:pPr>
      <w:r w:rsidRPr="004107C6">
        <w:rPr>
          <w:rFonts w:cstheme="minorHAnsi"/>
          <w:b/>
          <w:bCs/>
          <w:color w:val="333333"/>
          <w:sz w:val="22"/>
          <w:szCs w:val="22"/>
          <w:shd w:val="clear" w:color="auto" w:fill="FFFFFF"/>
        </w:rPr>
        <w:t xml:space="preserve">1. </w:t>
      </w:r>
      <w:r w:rsidRPr="004107C6">
        <w:rPr>
          <w:rFonts w:eastAsia="Times New Roman" w:cstheme="minorHAnsi"/>
          <w:b/>
          <w:bCs/>
          <w:sz w:val="22"/>
          <w:szCs w:val="22"/>
          <w:lang w:eastAsia="en-IE"/>
        </w:rPr>
        <w:t>Recycle, reuse, repair</w:t>
      </w:r>
    </w:p>
    <w:p w14:paraId="76E187A1" w14:textId="460E5F68" w:rsidR="004107C6" w:rsidRPr="004107C6" w:rsidRDefault="004107C6" w:rsidP="004107C6">
      <w:pPr>
        <w:pStyle w:val="NoSpacing"/>
        <w:rPr>
          <w:rFonts w:cstheme="minorHAnsi"/>
          <w:sz w:val="22"/>
          <w:szCs w:val="22"/>
          <w:lang w:eastAsia="en-IE"/>
        </w:rPr>
      </w:pPr>
      <w:r w:rsidRPr="004107C6">
        <w:rPr>
          <w:rFonts w:cstheme="minorHAnsi"/>
          <w:color w:val="404040"/>
          <w:sz w:val="22"/>
          <w:szCs w:val="22"/>
          <w:shd w:val="clear" w:color="auto" w:fill="FFFFFF"/>
        </w:rPr>
        <w:t>When we recycle, we use less raw materials than when producing a new product, which reduces air pollution and improves the environment. </w:t>
      </w:r>
    </w:p>
    <w:p w14:paraId="68F631DB" w14:textId="77777777" w:rsidR="004107C6" w:rsidRDefault="004107C6" w:rsidP="004107C6">
      <w:pPr>
        <w:pStyle w:val="NoSpacing"/>
        <w:rPr>
          <w:rFonts w:eastAsia="Times New Roman" w:cstheme="minorHAnsi"/>
          <w:sz w:val="22"/>
          <w:szCs w:val="22"/>
          <w:lang w:eastAsia="en-IE"/>
        </w:rPr>
      </w:pPr>
    </w:p>
    <w:p w14:paraId="1A47CB8C" w14:textId="348B1DEC" w:rsidR="004107C6" w:rsidRPr="004107C6" w:rsidRDefault="004107C6" w:rsidP="004107C6">
      <w:pPr>
        <w:pStyle w:val="NoSpacing"/>
        <w:rPr>
          <w:rFonts w:eastAsia="Times New Roman" w:cstheme="minorHAnsi"/>
          <w:b/>
          <w:bCs/>
          <w:sz w:val="22"/>
          <w:szCs w:val="22"/>
          <w:lang w:eastAsia="en-IE"/>
        </w:rPr>
      </w:pPr>
      <w:r w:rsidRPr="004107C6">
        <w:rPr>
          <w:rFonts w:eastAsia="Times New Roman" w:cstheme="minorHAnsi"/>
          <w:b/>
          <w:bCs/>
          <w:sz w:val="22"/>
          <w:szCs w:val="22"/>
          <w:lang w:eastAsia="en-IE"/>
        </w:rPr>
        <w:t xml:space="preserve">2. </w:t>
      </w:r>
      <w:r w:rsidRPr="004107C6">
        <w:rPr>
          <w:rFonts w:eastAsia="Times New Roman" w:cstheme="minorHAnsi"/>
          <w:b/>
          <w:bCs/>
          <w:sz w:val="22"/>
          <w:szCs w:val="22"/>
          <w:lang w:eastAsia="en-IE"/>
        </w:rPr>
        <w:t>Avoid food packaging</w:t>
      </w:r>
    </w:p>
    <w:p w14:paraId="4F587F2B" w14:textId="77777777" w:rsidR="004107C6" w:rsidRPr="004107C6" w:rsidRDefault="004107C6" w:rsidP="004107C6">
      <w:pPr>
        <w:pStyle w:val="NoSpacing"/>
        <w:rPr>
          <w:rFonts w:eastAsia="Times New Roman" w:cstheme="minorHAnsi"/>
          <w:color w:val="404040"/>
          <w:sz w:val="22"/>
          <w:szCs w:val="22"/>
          <w:lang w:eastAsia="en-IE"/>
        </w:rPr>
      </w:pPr>
      <w:r w:rsidRPr="004107C6">
        <w:rPr>
          <w:rFonts w:eastAsia="Times New Roman" w:cstheme="minorHAnsi"/>
          <w:color w:val="404040"/>
          <w:sz w:val="22"/>
          <w:szCs w:val="22"/>
          <w:lang w:eastAsia="en-IE"/>
        </w:rPr>
        <w:t>When you’re in the supermarket, avoid buying items with excessive plastic packaging. In some supermarkets, you may be able to leave unwanted packaging behind.</w:t>
      </w:r>
    </w:p>
    <w:p w14:paraId="3DAFCAD9" w14:textId="77777777" w:rsidR="004107C6" w:rsidRDefault="004107C6" w:rsidP="004107C6">
      <w:pPr>
        <w:pStyle w:val="NoSpacing"/>
        <w:rPr>
          <w:rFonts w:eastAsia="Times New Roman" w:cstheme="minorHAnsi"/>
          <w:sz w:val="22"/>
          <w:szCs w:val="22"/>
          <w:lang w:eastAsia="en-IE"/>
        </w:rPr>
      </w:pPr>
    </w:p>
    <w:p w14:paraId="30921F5B" w14:textId="1A20364D" w:rsidR="004107C6" w:rsidRPr="004107C6" w:rsidRDefault="004107C6" w:rsidP="004107C6">
      <w:pPr>
        <w:pStyle w:val="NoSpacing"/>
        <w:rPr>
          <w:rFonts w:eastAsia="Times New Roman" w:cstheme="minorHAnsi"/>
          <w:b/>
          <w:bCs/>
          <w:sz w:val="22"/>
          <w:szCs w:val="22"/>
          <w:lang w:eastAsia="en-IE"/>
        </w:rPr>
      </w:pPr>
      <w:r w:rsidRPr="004107C6">
        <w:rPr>
          <w:rFonts w:eastAsia="Times New Roman" w:cstheme="minorHAnsi"/>
          <w:b/>
          <w:bCs/>
          <w:sz w:val="22"/>
          <w:szCs w:val="22"/>
          <w:lang w:eastAsia="en-IE"/>
        </w:rPr>
        <w:t xml:space="preserve">3. </w:t>
      </w:r>
      <w:r w:rsidRPr="004107C6">
        <w:rPr>
          <w:rFonts w:eastAsia="Times New Roman" w:cstheme="minorHAnsi"/>
          <w:b/>
          <w:bCs/>
          <w:sz w:val="22"/>
          <w:szCs w:val="22"/>
          <w:lang w:eastAsia="en-IE"/>
        </w:rPr>
        <w:t>Avoid single-use plastics</w:t>
      </w:r>
    </w:p>
    <w:p w14:paraId="70C9B435" w14:textId="79112012" w:rsidR="004107C6" w:rsidRPr="004107C6" w:rsidRDefault="004107C6" w:rsidP="004107C6">
      <w:pPr>
        <w:pStyle w:val="NoSpacing"/>
        <w:rPr>
          <w:rFonts w:eastAsia="Times New Roman" w:cstheme="minorHAnsi"/>
          <w:color w:val="404040"/>
          <w:sz w:val="22"/>
          <w:szCs w:val="22"/>
          <w:lang w:eastAsia="en-IE"/>
        </w:rPr>
      </w:pPr>
      <w:r>
        <w:rPr>
          <w:rFonts w:eastAsia="Times New Roman" w:cstheme="minorHAnsi"/>
          <w:color w:val="404040"/>
          <w:sz w:val="22"/>
          <w:szCs w:val="22"/>
          <w:lang w:eastAsia="en-IE"/>
        </w:rPr>
        <w:t>Single-use plastics (SUP’s) are</w:t>
      </w:r>
      <w:r w:rsidRPr="004107C6">
        <w:rPr>
          <w:rFonts w:eastAsia="Times New Roman" w:cstheme="minorHAnsi"/>
          <w:color w:val="404040"/>
          <w:sz w:val="22"/>
          <w:szCs w:val="22"/>
          <w:lang w:eastAsia="en-IE"/>
        </w:rPr>
        <w:t xml:space="preserve"> items that are used once, or for a short period of time, and then thrown away. For example, straws, cotton bud sticks and polystyrene food containers.</w:t>
      </w:r>
    </w:p>
    <w:p w14:paraId="3B1C0944" w14:textId="77777777" w:rsidR="004107C6" w:rsidRDefault="004107C6" w:rsidP="004107C6">
      <w:pPr>
        <w:pStyle w:val="NoSpacing"/>
        <w:rPr>
          <w:rFonts w:eastAsia="Times New Roman" w:cstheme="minorHAnsi"/>
          <w:sz w:val="22"/>
          <w:szCs w:val="22"/>
          <w:lang w:eastAsia="en-IE"/>
        </w:rPr>
      </w:pPr>
    </w:p>
    <w:p w14:paraId="573D4487" w14:textId="5D9AD46C" w:rsidR="004107C6" w:rsidRPr="004107C6" w:rsidRDefault="004107C6" w:rsidP="004107C6">
      <w:pPr>
        <w:pStyle w:val="NoSpacing"/>
        <w:rPr>
          <w:rFonts w:eastAsia="Times New Roman" w:cstheme="minorHAnsi"/>
          <w:b/>
          <w:bCs/>
          <w:sz w:val="22"/>
          <w:szCs w:val="22"/>
          <w:lang w:eastAsia="en-IE"/>
        </w:rPr>
      </w:pPr>
      <w:r w:rsidRPr="004107C6">
        <w:rPr>
          <w:rFonts w:eastAsia="Times New Roman" w:cstheme="minorHAnsi"/>
          <w:b/>
          <w:bCs/>
          <w:sz w:val="22"/>
          <w:szCs w:val="22"/>
          <w:lang w:eastAsia="en-IE"/>
        </w:rPr>
        <w:t xml:space="preserve">4. </w:t>
      </w:r>
      <w:r w:rsidRPr="004107C6">
        <w:rPr>
          <w:rFonts w:eastAsia="Times New Roman" w:cstheme="minorHAnsi"/>
          <w:b/>
          <w:bCs/>
          <w:sz w:val="22"/>
          <w:szCs w:val="22"/>
          <w:lang w:eastAsia="en-IE"/>
        </w:rPr>
        <w:t>Buy second hand</w:t>
      </w:r>
    </w:p>
    <w:p w14:paraId="647ACB81" w14:textId="0A650E4A" w:rsidR="004107C6" w:rsidRPr="004107C6" w:rsidRDefault="004107C6" w:rsidP="004107C6">
      <w:pPr>
        <w:pStyle w:val="NoSpacing"/>
        <w:rPr>
          <w:rFonts w:eastAsia="Times New Roman" w:cstheme="minorHAnsi"/>
          <w:color w:val="404040"/>
          <w:sz w:val="22"/>
          <w:szCs w:val="22"/>
          <w:lang w:eastAsia="en-IE"/>
        </w:rPr>
      </w:pPr>
      <w:r w:rsidRPr="004107C6">
        <w:rPr>
          <w:rFonts w:eastAsia="Times New Roman" w:cstheme="minorHAnsi"/>
          <w:color w:val="404040"/>
          <w:sz w:val="22"/>
          <w:szCs w:val="22"/>
          <w:lang w:eastAsia="en-IE"/>
        </w:rPr>
        <w:t xml:space="preserve">Buying second hand products will save you money. It also decreases the demand for new items, which preserves natural resources. </w:t>
      </w:r>
    </w:p>
    <w:p w14:paraId="11411F93" w14:textId="77777777" w:rsidR="004107C6" w:rsidRDefault="004107C6" w:rsidP="004107C6">
      <w:pPr>
        <w:pStyle w:val="NoSpacing"/>
        <w:rPr>
          <w:rFonts w:eastAsia="Times New Roman" w:cstheme="minorHAnsi"/>
          <w:sz w:val="22"/>
          <w:szCs w:val="22"/>
          <w:lang w:eastAsia="en-IE"/>
        </w:rPr>
      </w:pPr>
    </w:p>
    <w:p w14:paraId="3DF00458" w14:textId="3850DD28" w:rsidR="004107C6" w:rsidRPr="004107C6" w:rsidRDefault="004107C6" w:rsidP="004107C6">
      <w:pPr>
        <w:pStyle w:val="NoSpacing"/>
        <w:rPr>
          <w:rFonts w:eastAsia="Times New Roman" w:cstheme="minorHAnsi"/>
          <w:b/>
          <w:bCs/>
          <w:sz w:val="22"/>
          <w:szCs w:val="22"/>
          <w:lang w:eastAsia="en-IE"/>
        </w:rPr>
      </w:pPr>
      <w:r w:rsidRPr="004107C6">
        <w:rPr>
          <w:rFonts w:eastAsia="Times New Roman" w:cstheme="minorHAnsi"/>
          <w:b/>
          <w:bCs/>
          <w:sz w:val="22"/>
          <w:szCs w:val="22"/>
          <w:lang w:eastAsia="en-IE"/>
        </w:rPr>
        <w:t xml:space="preserve">5. </w:t>
      </w:r>
      <w:r w:rsidRPr="004107C6">
        <w:rPr>
          <w:rFonts w:eastAsia="Times New Roman" w:cstheme="minorHAnsi"/>
          <w:b/>
          <w:bCs/>
          <w:sz w:val="22"/>
          <w:szCs w:val="22"/>
          <w:lang w:eastAsia="en-IE"/>
        </w:rPr>
        <w:t>No junk mail sticker</w:t>
      </w:r>
    </w:p>
    <w:p w14:paraId="3BE387EC" w14:textId="77777777" w:rsidR="004107C6" w:rsidRPr="004107C6" w:rsidRDefault="004107C6" w:rsidP="004107C6">
      <w:pPr>
        <w:pStyle w:val="NoSpacing"/>
        <w:rPr>
          <w:rFonts w:eastAsia="Times New Roman" w:cstheme="minorHAnsi"/>
          <w:color w:val="404040"/>
          <w:sz w:val="22"/>
          <w:szCs w:val="22"/>
          <w:lang w:eastAsia="en-IE"/>
        </w:rPr>
      </w:pPr>
      <w:r w:rsidRPr="004107C6">
        <w:rPr>
          <w:rFonts w:eastAsia="Times New Roman" w:cstheme="minorHAnsi"/>
          <w:color w:val="404040"/>
          <w:sz w:val="22"/>
          <w:szCs w:val="22"/>
          <w:lang w:eastAsia="en-IE"/>
        </w:rPr>
        <w:t xml:space="preserve">Put a ‘No junk mail’ sign on your front door or post box. This will stop unwanted paper waste coming into your home, such as flyers, </w:t>
      </w:r>
      <w:proofErr w:type="gramStart"/>
      <w:r w:rsidRPr="004107C6">
        <w:rPr>
          <w:rFonts w:eastAsia="Times New Roman" w:cstheme="minorHAnsi"/>
          <w:color w:val="404040"/>
          <w:sz w:val="22"/>
          <w:szCs w:val="22"/>
          <w:lang w:eastAsia="en-IE"/>
        </w:rPr>
        <w:t>brochures</w:t>
      </w:r>
      <w:proofErr w:type="gramEnd"/>
      <w:r w:rsidRPr="004107C6">
        <w:rPr>
          <w:rFonts w:eastAsia="Times New Roman" w:cstheme="minorHAnsi"/>
          <w:color w:val="404040"/>
          <w:sz w:val="22"/>
          <w:szCs w:val="22"/>
          <w:lang w:eastAsia="en-IE"/>
        </w:rPr>
        <w:t xml:space="preserve"> and free newspapers.</w:t>
      </w:r>
    </w:p>
    <w:p w14:paraId="56B36DBE" w14:textId="5D73BF89" w:rsidR="0043022F" w:rsidRPr="003A0C38" w:rsidRDefault="0043022F" w:rsidP="003A0C38">
      <w:pPr>
        <w:pStyle w:val="NoSpacing"/>
        <w:rPr>
          <w:rFonts w:cstheme="minorHAnsi"/>
          <w:sz w:val="22"/>
          <w:szCs w:val="22"/>
          <w:shd w:val="clear" w:color="auto" w:fill="FFFFFF"/>
        </w:rPr>
      </w:pPr>
    </w:p>
    <w:p w14:paraId="50D42DFC" w14:textId="5A154D71" w:rsidR="003A0C38" w:rsidRPr="003A0C38" w:rsidRDefault="003A0C38" w:rsidP="003A0C38">
      <w:pPr>
        <w:pStyle w:val="NoSpacing"/>
        <w:rPr>
          <w:rFonts w:eastAsia="Times New Roman" w:cstheme="minorHAnsi"/>
          <w:b/>
          <w:bCs/>
          <w:color w:val="212122"/>
          <w:sz w:val="22"/>
          <w:szCs w:val="22"/>
          <w:lang w:eastAsia="en-IE"/>
        </w:rPr>
      </w:pPr>
      <w:r w:rsidRPr="003A0C38">
        <w:rPr>
          <w:rFonts w:eastAsia="Times New Roman" w:cstheme="minorHAnsi"/>
          <w:b/>
          <w:bCs/>
          <w:color w:val="212122"/>
          <w:sz w:val="22"/>
          <w:szCs w:val="22"/>
          <w:lang w:eastAsia="en-IE"/>
        </w:rPr>
        <w:t>6</w:t>
      </w:r>
      <w:r w:rsidRPr="003A0C38">
        <w:rPr>
          <w:rFonts w:eastAsia="Times New Roman" w:cstheme="minorHAnsi"/>
          <w:b/>
          <w:bCs/>
          <w:color w:val="212122"/>
          <w:sz w:val="22"/>
          <w:szCs w:val="22"/>
          <w:lang w:eastAsia="en-IE"/>
        </w:rPr>
        <w:t>. Use What You Have</w:t>
      </w:r>
    </w:p>
    <w:p w14:paraId="613225BB" w14:textId="524B85BE" w:rsidR="003A0C38" w:rsidRPr="003A0C38" w:rsidRDefault="003A0C38" w:rsidP="003A0C38">
      <w:pPr>
        <w:pStyle w:val="NoSpacing"/>
        <w:rPr>
          <w:rFonts w:eastAsia="Times New Roman" w:cstheme="minorHAnsi"/>
          <w:color w:val="58585B"/>
          <w:sz w:val="22"/>
          <w:szCs w:val="22"/>
          <w:lang w:eastAsia="en-IE"/>
        </w:rPr>
      </w:pPr>
      <w:r w:rsidRPr="003A0C38">
        <w:rPr>
          <w:rFonts w:eastAsia="Times New Roman" w:cstheme="minorHAnsi"/>
          <w:color w:val="58585B"/>
          <w:sz w:val="22"/>
          <w:szCs w:val="22"/>
          <w:lang w:eastAsia="en-IE"/>
        </w:rPr>
        <w:t>Stainless steel water bottles are great, but don’t rush out and buy them straight away. See what you have in the house first. A lot of “</w:t>
      </w:r>
      <w:proofErr w:type="gramStart"/>
      <w:r w:rsidRPr="003A0C38">
        <w:rPr>
          <w:rFonts w:eastAsia="Times New Roman" w:cstheme="minorHAnsi"/>
          <w:color w:val="58585B"/>
          <w:sz w:val="22"/>
          <w:szCs w:val="22"/>
          <w:lang w:eastAsia="en-IE"/>
        </w:rPr>
        <w:t>single-use</w:t>
      </w:r>
      <w:proofErr w:type="gramEnd"/>
      <w:r w:rsidRPr="003A0C38">
        <w:rPr>
          <w:rFonts w:eastAsia="Times New Roman" w:cstheme="minorHAnsi"/>
          <w:color w:val="58585B"/>
          <w:sz w:val="22"/>
          <w:szCs w:val="22"/>
          <w:lang w:eastAsia="en-IE"/>
        </w:rPr>
        <w:t>” plastics have more than one go in them.</w:t>
      </w:r>
    </w:p>
    <w:p w14:paraId="7B46482B" w14:textId="77777777" w:rsidR="003A0C38" w:rsidRPr="003A0C38" w:rsidRDefault="003A0C38" w:rsidP="003A0C38">
      <w:pPr>
        <w:pStyle w:val="NoSpacing"/>
        <w:rPr>
          <w:rFonts w:eastAsia="Times New Roman" w:cstheme="minorHAnsi"/>
          <w:color w:val="58585B"/>
          <w:sz w:val="22"/>
          <w:szCs w:val="22"/>
          <w:lang w:eastAsia="en-IE"/>
        </w:rPr>
      </w:pPr>
    </w:p>
    <w:p w14:paraId="4AF7FF37" w14:textId="1A3F9357" w:rsidR="003A0C38" w:rsidRPr="003A0C38" w:rsidRDefault="003A0C38" w:rsidP="003A0C38">
      <w:pPr>
        <w:pStyle w:val="NoSpacing"/>
        <w:rPr>
          <w:rFonts w:eastAsia="Times New Roman" w:cstheme="minorHAnsi"/>
          <w:b/>
          <w:bCs/>
          <w:color w:val="212122"/>
          <w:sz w:val="22"/>
          <w:szCs w:val="22"/>
          <w:lang w:eastAsia="en-IE"/>
        </w:rPr>
      </w:pPr>
      <w:r w:rsidRPr="003A0C38">
        <w:rPr>
          <w:rFonts w:eastAsia="Times New Roman" w:cstheme="minorHAnsi"/>
          <w:b/>
          <w:bCs/>
          <w:color w:val="212122"/>
          <w:sz w:val="22"/>
          <w:szCs w:val="22"/>
          <w:lang w:eastAsia="en-IE"/>
        </w:rPr>
        <w:t>7</w:t>
      </w:r>
      <w:r w:rsidRPr="003A0C38">
        <w:rPr>
          <w:rFonts w:eastAsia="Times New Roman" w:cstheme="minorHAnsi"/>
          <w:b/>
          <w:bCs/>
          <w:color w:val="212122"/>
          <w:sz w:val="22"/>
          <w:szCs w:val="22"/>
          <w:lang w:eastAsia="en-IE"/>
        </w:rPr>
        <w:t xml:space="preserve">. Hide </w:t>
      </w:r>
      <w:proofErr w:type="gramStart"/>
      <w:r w:rsidRPr="003A0C38">
        <w:rPr>
          <w:rFonts w:eastAsia="Times New Roman" w:cstheme="minorHAnsi"/>
          <w:b/>
          <w:bCs/>
          <w:color w:val="212122"/>
          <w:sz w:val="22"/>
          <w:szCs w:val="22"/>
          <w:lang w:eastAsia="en-IE"/>
        </w:rPr>
        <w:t>The</w:t>
      </w:r>
      <w:proofErr w:type="gramEnd"/>
      <w:r w:rsidRPr="003A0C38">
        <w:rPr>
          <w:rFonts w:eastAsia="Times New Roman" w:cstheme="minorHAnsi"/>
          <w:b/>
          <w:bCs/>
          <w:color w:val="212122"/>
          <w:sz w:val="22"/>
          <w:szCs w:val="22"/>
          <w:lang w:eastAsia="en-IE"/>
        </w:rPr>
        <w:t xml:space="preserve"> Bin </w:t>
      </w:r>
    </w:p>
    <w:p w14:paraId="48B29687" w14:textId="77777777" w:rsidR="003A0C38" w:rsidRPr="003A0C38" w:rsidRDefault="003A0C38" w:rsidP="003A0C38">
      <w:pPr>
        <w:pStyle w:val="NoSpacing"/>
        <w:rPr>
          <w:rFonts w:eastAsia="Times New Roman" w:cstheme="minorHAnsi"/>
          <w:color w:val="58585B"/>
          <w:sz w:val="22"/>
          <w:szCs w:val="22"/>
          <w:lang w:eastAsia="en-IE"/>
        </w:rPr>
      </w:pPr>
      <w:r w:rsidRPr="003A0C38">
        <w:rPr>
          <w:rFonts w:eastAsia="Times New Roman" w:cstheme="minorHAnsi"/>
          <w:color w:val="58585B"/>
          <w:sz w:val="22"/>
          <w:szCs w:val="22"/>
          <w:lang w:eastAsia="en-IE"/>
        </w:rPr>
        <w:t xml:space="preserve">Moving the kitchen bin to somewhere inconvenient like the garage or utility room can force the family to think about how they’re getting rid of waste. It’s so easy to toss something in the nearest bin, but if the "main" bin isn’t there, everyone </w:t>
      </w:r>
      <w:proofErr w:type="gramStart"/>
      <w:r w:rsidRPr="003A0C38">
        <w:rPr>
          <w:rFonts w:eastAsia="Times New Roman" w:cstheme="minorHAnsi"/>
          <w:color w:val="58585B"/>
          <w:sz w:val="22"/>
          <w:szCs w:val="22"/>
          <w:lang w:eastAsia="en-IE"/>
        </w:rPr>
        <w:t>has to</w:t>
      </w:r>
      <w:proofErr w:type="gramEnd"/>
      <w:r w:rsidRPr="003A0C38">
        <w:rPr>
          <w:rFonts w:eastAsia="Times New Roman" w:cstheme="minorHAnsi"/>
          <w:color w:val="58585B"/>
          <w:sz w:val="22"/>
          <w:szCs w:val="22"/>
          <w:lang w:eastAsia="en-IE"/>
        </w:rPr>
        <w:t xml:space="preserve"> take a minute and think “can this be recycled or composted?” </w:t>
      </w:r>
    </w:p>
    <w:p w14:paraId="7F46DB14" w14:textId="77777777" w:rsidR="00E7426B" w:rsidRPr="008D2737" w:rsidRDefault="00E7426B" w:rsidP="0043022F">
      <w:pPr>
        <w:rPr>
          <w:rFonts w:ascii="Calibri" w:hAnsi="Calibri" w:cs="Calibri"/>
          <w:color w:val="333333"/>
          <w:sz w:val="22"/>
          <w:szCs w:val="22"/>
          <w:shd w:val="clear" w:color="auto" w:fill="FFFFFF"/>
        </w:rPr>
      </w:pPr>
    </w:p>
    <w:p w14:paraId="714306AD" w14:textId="312DA53B" w:rsidR="00E35D10" w:rsidRDefault="006602DB" w:rsidP="00E35D10">
      <w:pPr>
        <w:jc w:val="center"/>
      </w:pPr>
      <w:r>
        <w:rPr>
          <w:noProof/>
        </w:rPr>
        <w:drawing>
          <wp:inline distT="0" distB="0" distL="0" distR="0" wp14:anchorId="7DF40506" wp14:editId="0D83FD77">
            <wp:extent cx="1606550" cy="910378"/>
            <wp:effectExtent l="0" t="0" r="0" b="444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421" cy="91710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65742030">
    <w:abstractNumId w:val="6"/>
  </w:num>
  <w:num w:numId="2" w16cid:durableId="1518038038">
    <w:abstractNumId w:val="4"/>
  </w:num>
  <w:num w:numId="3" w16cid:durableId="477386110">
    <w:abstractNumId w:val="0"/>
  </w:num>
  <w:num w:numId="4" w16cid:durableId="791481085">
    <w:abstractNumId w:val="2"/>
  </w:num>
  <w:num w:numId="5" w16cid:durableId="1453788916">
    <w:abstractNumId w:val="1"/>
  </w:num>
  <w:num w:numId="6" w16cid:durableId="1396932523">
    <w:abstractNumId w:val="5"/>
  </w:num>
  <w:num w:numId="7" w16cid:durableId="496770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4"/>
    <w:rsid w:val="000663BE"/>
    <w:rsid w:val="001642B8"/>
    <w:rsid w:val="00330989"/>
    <w:rsid w:val="003A0C38"/>
    <w:rsid w:val="004107C6"/>
    <w:rsid w:val="0043022F"/>
    <w:rsid w:val="0043641C"/>
    <w:rsid w:val="00561884"/>
    <w:rsid w:val="006602DB"/>
    <w:rsid w:val="008574AC"/>
    <w:rsid w:val="008D2737"/>
    <w:rsid w:val="00A32227"/>
    <w:rsid w:val="00AB7D7F"/>
    <w:rsid w:val="00E35D10"/>
    <w:rsid w:val="00E7426B"/>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D641-9943-48DC-9597-07E8F490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Niall Ó Braonáin</cp:lastModifiedBy>
  <cp:revision>8</cp:revision>
  <dcterms:created xsi:type="dcterms:W3CDTF">2023-06-07T13:59:00Z</dcterms:created>
  <dcterms:modified xsi:type="dcterms:W3CDTF">2023-07-09T19:08:00Z</dcterms:modified>
</cp:coreProperties>
</file>