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EBA6" w14:textId="77777777" w:rsidR="009337CE" w:rsidRPr="001B200C" w:rsidRDefault="009337CE" w:rsidP="005B0B89">
      <w:pPr>
        <w:pStyle w:val="FormsNormal10pt"/>
        <w:rPr>
          <w:rFonts w:ascii="Calibri Light" w:hAnsi="Calibri Light" w:cs="Calibri Light"/>
          <w:b/>
          <w:bCs/>
          <w:sz w:val="22"/>
          <w:szCs w:val="22"/>
        </w:rPr>
      </w:pPr>
      <w:r w:rsidRPr="001B200C">
        <w:rPr>
          <w:rFonts w:ascii="Calibri Light" w:hAnsi="Calibri Light" w:cs="Calibri Light"/>
          <w:b/>
          <w:bCs/>
          <w:sz w:val="22"/>
          <w:szCs w:val="22"/>
        </w:rPr>
        <w:t>ESF COMMUNITY GRANTS PROGRAMME</w:t>
      </w:r>
    </w:p>
    <w:p w14:paraId="5E06F9F9" w14:textId="106B78A6" w:rsidR="009337CE" w:rsidRPr="001B200C" w:rsidRDefault="00AF3BDA" w:rsidP="005B0B89">
      <w:pPr>
        <w:rPr>
          <w:rFonts w:ascii="Calibri Light" w:hAnsi="Calibri Light" w:cs="Calibri Light"/>
          <w:b/>
          <w:bCs/>
        </w:rPr>
      </w:pPr>
      <w:r w:rsidRPr="001B200C">
        <w:rPr>
          <w:rFonts w:ascii="Calibri Light" w:hAnsi="Calibri Light" w:cs="Calibri Light"/>
          <w:b/>
          <w:bCs/>
          <w:noProof/>
        </w:rPr>
        <w:t>LEARNER</w:t>
      </w:r>
      <w:r w:rsidR="009337CE" w:rsidRPr="001B200C">
        <w:rPr>
          <w:rFonts w:ascii="Calibri Light" w:hAnsi="Calibri Light" w:cs="Calibri Light"/>
          <w:b/>
          <w:bCs/>
          <w:noProof/>
        </w:rPr>
        <w:t xml:space="preserve"> ACTIVITY TIMESHEET</w:t>
      </w:r>
    </w:p>
    <w:tbl>
      <w:tblPr>
        <w:tblStyle w:val="TableGrid"/>
        <w:tblW w:w="10326" w:type="dxa"/>
        <w:tblInd w:w="-5" w:type="dxa"/>
        <w:tblLook w:val="04A0" w:firstRow="1" w:lastRow="0" w:firstColumn="1" w:lastColumn="0" w:noHBand="0" w:noVBand="1"/>
      </w:tblPr>
      <w:tblGrid>
        <w:gridCol w:w="1560"/>
        <w:gridCol w:w="2978"/>
        <w:gridCol w:w="27"/>
        <w:gridCol w:w="774"/>
        <w:gridCol w:w="1182"/>
        <w:gridCol w:w="73"/>
        <w:gridCol w:w="209"/>
        <w:gridCol w:w="994"/>
        <w:gridCol w:w="1275"/>
        <w:gridCol w:w="1241"/>
        <w:gridCol w:w="13"/>
      </w:tblGrid>
      <w:tr w:rsidR="009337CE" w:rsidRPr="005B0B89" w14:paraId="765EAF2D" w14:textId="77777777" w:rsidTr="001B200C">
        <w:trPr>
          <w:gridAfter w:val="1"/>
          <w:wAfter w:w="13" w:type="dxa"/>
          <w:trHeight w:val="689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B0A7EA" w14:textId="77777777" w:rsidR="009337CE" w:rsidRPr="005B0B89" w:rsidRDefault="00802840" w:rsidP="005B0B89">
            <w:pPr>
              <w:pStyle w:val="Header"/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Grant Recipient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vAlign w:val="center"/>
          </w:tcPr>
          <w:p w14:paraId="1E51AC07" w14:textId="77777777" w:rsidR="002B15F3" w:rsidRPr="005B0B89" w:rsidRDefault="00B45866" w:rsidP="005B0B89">
            <w:pPr>
              <w:pStyle w:val="Header"/>
              <w:rPr>
                <w:rFonts w:ascii="Calibri Light" w:hAnsi="Calibri Light" w:cs="Calibri Light"/>
                <w:sz w:val="20"/>
                <w:szCs w:val="20"/>
              </w:rPr>
            </w:pPr>
            <w:r w:rsidRPr="005B0B89">
              <w:rPr>
                <w:rFonts w:ascii="Calibri Light" w:hAnsi="Calibri Light" w:cs="Calibri Light"/>
                <w:sz w:val="20"/>
                <w:szCs w:val="20"/>
              </w:rPr>
              <w:t xml:space="preserve">GAYDIO BRIGHTON LTD </w:t>
            </w:r>
          </w:p>
          <w:p w14:paraId="30268969" w14:textId="1B90D540" w:rsidR="009337CE" w:rsidRPr="005B0B89" w:rsidRDefault="00B45866" w:rsidP="005B0B89">
            <w:pPr>
              <w:pStyle w:val="Header"/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  <w:sz w:val="20"/>
                <w:szCs w:val="20"/>
              </w:rPr>
              <w:t>(TA GAYDIO ACADEMY)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724CF9" w14:textId="77777777" w:rsidR="009337CE" w:rsidRPr="005B0B89" w:rsidRDefault="009337CE" w:rsidP="005B0B89">
            <w:pPr>
              <w:pStyle w:val="Header"/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Contract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</w:tcBorders>
            <w:vAlign w:val="center"/>
          </w:tcPr>
          <w:p w14:paraId="28FFBF68" w14:textId="684569F7" w:rsidR="009337CE" w:rsidRPr="005B0B89" w:rsidRDefault="002B15F3" w:rsidP="005B0B89">
            <w:pPr>
              <w:pStyle w:val="Header"/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 xml:space="preserve">Capital </w:t>
            </w:r>
            <w:proofErr w:type="gramStart"/>
            <w:r w:rsidRPr="005B0B89">
              <w:rPr>
                <w:rFonts w:ascii="Calibri Light" w:hAnsi="Calibri Light" w:cs="Calibri Light"/>
              </w:rPr>
              <w:t>To</w:t>
            </w:r>
            <w:proofErr w:type="gramEnd"/>
            <w:r w:rsidRPr="005B0B89">
              <w:rPr>
                <w:rFonts w:ascii="Calibri Light" w:hAnsi="Calibri Light" w:cs="Calibri Light"/>
              </w:rPr>
              <w:t xml:space="preserve"> Coast</w:t>
            </w:r>
          </w:p>
        </w:tc>
      </w:tr>
      <w:tr w:rsidR="002B15F3" w:rsidRPr="005B0B89" w14:paraId="2FA340AB" w14:textId="77777777" w:rsidTr="005B0B89">
        <w:trPr>
          <w:trHeight w:val="405"/>
        </w:trPr>
        <w:tc>
          <w:tcPr>
            <w:tcW w:w="10326" w:type="dxa"/>
            <w:gridSpan w:val="11"/>
            <w:shd w:val="clear" w:color="auto" w:fill="E2EFD9" w:themeFill="accent6" w:themeFillTint="33"/>
            <w:vAlign w:val="center"/>
          </w:tcPr>
          <w:p w14:paraId="474EA881" w14:textId="77777777" w:rsidR="002B15F3" w:rsidRPr="005B0B89" w:rsidRDefault="002B15F3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LEARNER DETAILS</w:t>
            </w:r>
          </w:p>
        </w:tc>
      </w:tr>
      <w:tr w:rsidR="001B200C" w:rsidRPr="005B0B89" w14:paraId="3C81745E" w14:textId="77777777" w:rsidTr="001B200C">
        <w:trPr>
          <w:trHeight w:val="493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4F4B7DD" w14:textId="77777777" w:rsidR="001B200C" w:rsidRPr="005B0B89" w:rsidRDefault="001B200C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2978" w:type="dxa"/>
            <w:vAlign w:val="center"/>
          </w:tcPr>
          <w:p w14:paraId="041B9816" w14:textId="77777777" w:rsidR="001B200C" w:rsidRPr="005B0B89" w:rsidRDefault="001B200C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3" w:type="dxa"/>
            <w:gridSpan w:val="3"/>
            <w:shd w:val="clear" w:color="auto" w:fill="E7E6E6" w:themeFill="background2"/>
            <w:vAlign w:val="center"/>
          </w:tcPr>
          <w:p w14:paraId="670165BC" w14:textId="77777777" w:rsidR="001B200C" w:rsidRPr="005B0B89" w:rsidRDefault="001B200C" w:rsidP="005B0B89">
            <w:pPr>
              <w:rPr>
                <w:rFonts w:ascii="Calibri Light" w:hAnsi="Calibri Light" w:cs="Calibri Light"/>
              </w:rPr>
            </w:pPr>
            <w:commentRangeStart w:id="0"/>
            <w:r w:rsidRPr="005B0B89">
              <w:rPr>
                <w:rFonts w:ascii="Calibri Light" w:hAnsi="Calibri Light" w:cs="Calibri Light"/>
              </w:rPr>
              <w:t>ULN</w:t>
            </w:r>
            <w:commentRangeEnd w:id="0"/>
            <w:r w:rsidRPr="005B0B89">
              <w:rPr>
                <w:rStyle w:val="CommentReference"/>
                <w:rFonts w:ascii="Calibri Light" w:hAnsi="Calibri Light" w:cs="Calibri Light"/>
              </w:rPr>
              <w:commentReference w:id="0"/>
            </w:r>
          </w:p>
        </w:tc>
        <w:tc>
          <w:tcPr>
            <w:tcW w:w="3805" w:type="dxa"/>
            <w:gridSpan w:val="6"/>
            <w:shd w:val="clear" w:color="auto" w:fill="auto"/>
            <w:vAlign w:val="center"/>
          </w:tcPr>
          <w:p w14:paraId="531A8C33" w14:textId="77777777" w:rsidR="001B200C" w:rsidRPr="005B0B89" w:rsidRDefault="001B200C" w:rsidP="005B0B89">
            <w:pPr>
              <w:rPr>
                <w:rFonts w:ascii="Calibri Light" w:hAnsi="Calibri Light" w:cs="Calibri Light"/>
              </w:rPr>
            </w:pPr>
          </w:p>
        </w:tc>
      </w:tr>
      <w:tr w:rsidR="002721A5" w:rsidRPr="005B0B89" w14:paraId="5DDD70C3" w14:textId="77777777" w:rsidTr="001B200C">
        <w:trPr>
          <w:trHeight w:val="493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D5A0CF2" w14:textId="77777777" w:rsidR="002721A5" w:rsidRPr="005B0B89" w:rsidRDefault="002721A5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Start Date</w:t>
            </w:r>
          </w:p>
        </w:tc>
        <w:tc>
          <w:tcPr>
            <w:tcW w:w="8766" w:type="dxa"/>
            <w:gridSpan w:val="10"/>
            <w:vAlign w:val="center"/>
          </w:tcPr>
          <w:p w14:paraId="273ED812" w14:textId="77777777" w:rsidR="002721A5" w:rsidRPr="005B0B89" w:rsidRDefault="002721A5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November 5</w:t>
            </w:r>
            <w:r w:rsidRPr="005B0B89">
              <w:rPr>
                <w:rFonts w:ascii="Calibri Light" w:hAnsi="Calibri Light" w:cs="Calibri Light"/>
                <w:vertAlign w:val="superscript"/>
              </w:rPr>
              <w:t>th</w:t>
            </w:r>
            <w:proofErr w:type="gramStart"/>
            <w:r w:rsidRPr="005B0B89">
              <w:rPr>
                <w:rFonts w:ascii="Calibri Light" w:hAnsi="Calibri Light" w:cs="Calibri Light"/>
              </w:rPr>
              <w:t xml:space="preserve"> 2020</w:t>
            </w:r>
            <w:proofErr w:type="gramEnd"/>
          </w:p>
          <w:p w14:paraId="4BFA56B6" w14:textId="30F3EBF4" w:rsidR="002721A5" w:rsidRPr="005B0B89" w:rsidRDefault="002721A5" w:rsidP="005B0B89">
            <w:pPr>
              <w:rPr>
                <w:rFonts w:ascii="Calibri Light" w:hAnsi="Calibri Light" w:cs="Calibri Light"/>
              </w:rPr>
            </w:pPr>
          </w:p>
        </w:tc>
      </w:tr>
      <w:tr w:rsidR="002721A5" w:rsidRPr="005B0B89" w14:paraId="3AF57035" w14:textId="77777777" w:rsidTr="001B200C">
        <w:trPr>
          <w:trHeight w:val="493"/>
        </w:trPr>
        <w:tc>
          <w:tcPr>
            <w:tcW w:w="1560" w:type="dxa"/>
            <w:shd w:val="clear" w:color="auto" w:fill="E7E6E6" w:themeFill="background2"/>
            <w:vAlign w:val="center"/>
          </w:tcPr>
          <w:p w14:paraId="7645B9B0" w14:textId="435C8169" w:rsidR="002721A5" w:rsidRPr="005B0B89" w:rsidRDefault="002721A5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Planned End Date</w:t>
            </w:r>
          </w:p>
        </w:tc>
        <w:tc>
          <w:tcPr>
            <w:tcW w:w="8766" w:type="dxa"/>
            <w:gridSpan w:val="10"/>
            <w:vAlign w:val="center"/>
          </w:tcPr>
          <w:p w14:paraId="6238DFFA" w14:textId="2A9B9120" w:rsidR="002721A5" w:rsidRPr="005B0B89" w:rsidRDefault="002721A5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January 31</w:t>
            </w:r>
            <w:r w:rsidRPr="005B0B89">
              <w:rPr>
                <w:rFonts w:ascii="Calibri Light" w:hAnsi="Calibri Light" w:cs="Calibri Light"/>
                <w:vertAlign w:val="superscript"/>
              </w:rPr>
              <w:t>st</w:t>
            </w:r>
            <w:r w:rsidRPr="005B0B89">
              <w:rPr>
                <w:rFonts w:ascii="Calibri Light" w:hAnsi="Calibri Light" w:cs="Calibri Light"/>
              </w:rPr>
              <w:t xml:space="preserve"> 2021</w:t>
            </w:r>
          </w:p>
        </w:tc>
      </w:tr>
      <w:tr w:rsidR="002B15F3" w:rsidRPr="005B0B89" w14:paraId="45A91C48" w14:textId="77777777" w:rsidTr="005B0B89">
        <w:trPr>
          <w:trHeight w:val="394"/>
        </w:trPr>
        <w:tc>
          <w:tcPr>
            <w:tcW w:w="10326" w:type="dxa"/>
            <w:gridSpan w:val="11"/>
            <w:shd w:val="clear" w:color="auto" w:fill="E2EFD9" w:themeFill="accent6" w:themeFillTint="33"/>
            <w:vAlign w:val="center"/>
          </w:tcPr>
          <w:p w14:paraId="78D605CA" w14:textId="77777777" w:rsidR="002B15F3" w:rsidRPr="005B0B89" w:rsidRDefault="002B15F3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 xml:space="preserve">Activities – provide a short description of the activity </w:t>
            </w:r>
          </w:p>
        </w:tc>
      </w:tr>
      <w:tr w:rsidR="001B200C" w:rsidRPr="005B0B89" w14:paraId="5383682B" w14:textId="77777777" w:rsidTr="001B200C">
        <w:trPr>
          <w:trHeight w:val="386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3AEC06A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Date</w:t>
            </w:r>
          </w:p>
        </w:tc>
        <w:tc>
          <w:tcPr>
            <w:tcW w:w="3779" w:type="dxa"/>
            <w:gridSpan w:val="3"/>
            <w:shd w:val="clear" w:color="auto" w:fill="E7E6E6" w:themeFill="background2"/>
            <w:vAlign w:val="center"/>
          </w:tcPr>
          <w:p w14:paraId="62185635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Activity</w:t>
            </w:r>
          </w:p>
        </w:tc>
        <w:tc>
          <w:tcPr>
            <w:tcW w:w="1464" w:type="dxa"/>
            <w:gridSpan w:val="3"/>
            <w:shd w:val="clear" w:color="auto" w:fill="E7E6E6" w:themeFill="background2"/>
            <w:vAlign w:val="center"/>
          </w:tcPr>
          <w:p w14:paraId="5AB015D4" w14:textId="694218F0" w:rsidR="00AF3BDA" w:rsidRPr="005B0B89" w:rsidRDefault="005B0B89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Regulated?</w:t>
            </w:r>
            <w:r w:rsidR="00765760" w:rsidRPr="005B0B89">
              <w:rPr>
                <w:rFonts w:ascii="Calibri Light" w:hAnsi="Calibri Light" w:cs="Calibri Light"/>
              </w:rPr>
              <w:t xml:space="preserve"> Learning Aim Code</w:t>
            </w:r>
          </w:p>
        </w:tc>
        <w:tc>
          <w:tcPr>
            <w:tcW w:w="994" w:type="dxa"/>
            <w:shd w:val="clear" w:color="auto" w:fill="E7E6E6" w:themeFill="background2"/>
            <w:vAlign w:val="center"/>
          </w:tcPr>
          <w:p w14:paraId="30425968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Duration in hours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7C6CBA20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Learner Signature</w:t>
            </w:r>
          </w:p>
        </w:tc>
        <w:tc>
          <w:tcPr>
            <w:tcW w:w="1254" w:type="dxa"/>
            <w:gridSpan w:val="2"/>
            <w:shd w:val="clear" w:color="auto" w:fill="E7E6E6" w:themeFill="background2"/>
            <w:vAlign w:val="center"/>
          </w:tcPr>
          <w:p w14:paraId="722D6B89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Staff Signature</w:t>
            </w:r>
          </w:p>
        </w:tc>
      </w:tr>
      <w:tr w:rsidR="001B200C" w:rsidRPr="005B0B89" w14:paraId="0C1F1F81" w14:textId="77777777" w:rsidTr="001B200C">
        <w:trPr>
          <w:trHeight w:val="886"/>
        </w:trPr>
        <w:tc>
          <w:tcPr>
            <w:tcW w:w="1560" w:type="dxa"/>
            <w:vAlign w:val="center"/>
          </w:tcPr>
          <w:p w14:paraId="73402E22" w14:textId="1B33AF74" w:rsidR="00AF3BDA" w:rsidRPr="005B0B89" w:rsidRDefault="002B15F3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Day One</w:t>
            </w:r>
          </w:p>
        </w:tc>
        <w:tc>
          <w:tcPr>
            <w:tcW w:w="3779" w:type="dxa"/>
            <w:gridSpan w:val="3"/>
            <w:vAlign w:val="center"/>
          </w:tcPr>
          <w:p w14:paraId="0036B981" w14:textId="19FFD9E7" w:rsidR="00AF3BDA" w:rsidRPr="005B0B89" w:rsidRDefault="002B15F3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Sign-up and familiarisation sessions, with one-on-one question / answer session over Zoom and Google Classroom regarding course, introductory paperwork and formalities</w:t>
            </w:r>
          </w:p>
        </w:tc>
        <w:tc>
          <w:tcPr>
            <w:tcW w:w="1464" w:type="dxa"/>
            <w:gridSpan w:val="3"/>
            <w:vAlign w:val="center"/>
          </w:tcPr>
          <w:p w14:paraId="4E7733BF" w14:textId="2DB52DF1" w:rsidR="00AF3BDA" w:rsidRPr="005B0B89" w:rsidRDefault="00A07876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  <w:szCs w:val="20"/>
              </w:rPr>
              <w:t>ZESF0001</w:t>
            </w:r>
          </w:p>
        </w:tc>
        <w:tc>
          <w:tcPr>
            <w:tcW w:w="994" w:type="dxa"/>
            <w:vAlign w:val="center"/>
          </w:tcPr>
          <w:p w14:paraId="4E0914D5" w14:textId="07574112" w:rsidR="00AF3BDA" w:rsidRPr="005B0B89" w:rsidRDefault="002B15F3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275" w:type="dxa"/>
            <w:vAlign w:val="center"/>
          </w:tcPr>
          <w:p w14:paraId="4D710D90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5223385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1B200C" w:rsidRPr="005B0B89" w14:paraId="7143D27B" w14:textId="77777777" w:rsidTr="001B200C">
        <w:trPr>
          <w:trHeight w:val="1002"/>
        </w:trPr>
        <w:tc>
          <w:tcPr>
            <w:tcW w:w="1560" w:type="dxa"/>
            <w:vAlign w:val="center"/>
          </w:tcPr>
          <w:p w14:paraId="21085575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79" w:type="dxa"/>
            <w:gridSpan w:val="3"/>
            <w:vAlign w:val="center"/>
          </w:tcPr>
          <w:p w14:paraId="57C328D1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7501C66B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vAlign w:val="center"/>
          </w:tcPr>
          <w:p w14:paraId="6025F7AC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vAlign w:val="center"/>
          </w:tcPr>
          <w:p w14:paraId="2B9B649E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36FC0CB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1B200C" w:rsidRPr="005B0B89" w14:paraId="7B7B3F27" w14:textId="77777777" w:rsidTr="001B200C">
        <w:trPr>
          <w:trHeight w:val="1059"/>
        </w:trPr>
        <w:tc>
          <w:tcPr>
            <w:tcW w:w="1560" w:type="dxa"/>
            <w:vAlign w:val="center"/>
          </w:tcPr>
          <w:p w14:paraId="51EEB55D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79" w:type="dxa"/>
            <w:gridSpan w:val="3"/>
            <w:vAlign w:val="center"/>
          </w:tcPr>
          <w:p w14:paraId="4DB09437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0A32DD3F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vAlign w:val="center"/>
          </w:tcPr>
          <w:p w14:paraId="5C5E7681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vAlign w:val="center"/>
          </w:tcPr>
          <w:p w14:paraId="2EF50AAE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9A78A8F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1B200C" w:rsidRPr="005B0B89" w14:paraId="308A8487" w14:textId="77777777" w:rsidTr="001B200C">
        <w:trPr>
          <w:trHeight w:val="1002"/>
        </w:trPr>
        <w:tc>
          <w:tcPr>
            <w:tcW w:w="1560" w:type="dxa"/>
            <w:vAlign w:val="center"/>
          </w:tcPr>
          <w:p w14:paraId="4232A5A4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3779" w:type="dxa"/>
            <w:gridSpan w:val="3"/>
            <w:vAlign w:val="center"/>
          </w:tcPr>
          <w:p w14:paraId="2C0962C4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4" w:type="dxa"/>
            <w:gridSpan w:val="3"/>
            <w:vAlign w:val="center"/>
          </w:tcPr>
          <w:p w14:paraId="7F1EB90A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vAlign w:val="center"/>
          </w:tcPr>
          <w:p w14:paraId="58ADAB8B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vAlign w:val="center"/>
          </w:tcPr>
          <w:p w14:paraId="199AD787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44B1C53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1B200C" w:rsidRPr="005B0B89" w14:paraId="1E964854" w14:textId="77777777" w:rsidTr="001B200C">
        <w:trPr>
          <w:trHeight w:val="1002"/>
        </w:trPr>
        <w:tc>
          <w:tcPr>
            <w:tcW w:w="1560" w:type="dxa"/>
            <w:vAlign w:val="center"/>
          </w:tcPr>
          <w:p w14:paraId="4D0B09DB" w14:textId="56C98C8D" w:rsidR="00AF3BDA" w:rsidRPr="005B0B89" w:rsidRDefault="005B0B89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Progress Review</w:t>
            </w:r>
          </w:p>
        </w:tc>
        <w:tc>
          <w:tcPr>
            <w:tcW w:w="3779" w:type="dxa"/>
            <w:gridSpan w:val="3"/>
            <w:vAlign w:val="center"/>
          </w:tcPr>
          <w:p w14:paraId="3B85F618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1D3EC0E6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vAlign w:val="center"/>
          </w:tcPr>
          <w:p w14:paraId="0B7B0AA7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vAlign w:val="center"/>
          </w:tcPr>
          <w:p w14:paraId="0A546D02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3E68C03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1B200C" w:rsidRPr="005B0B89" w14:paraId="228B01B6" w14:textId="77777777" w:rsidTr="001B200C">
        <w:trPr>
          <w:trHeight w:val="100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616DF3" w14:textId="414D35C3" w:rsidR="00AF3BDA" w:rsidRPr="005B0B89" w:rsidRDefault="005B0B89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Final Activity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center"/>
          </w:tcPr>
          <w:p w14:paraId="62C3B5ED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464" w:type="dxa"/>
            <w:gridSpan w:val="3"/>
            <w:tcBorders>
              <w:bottom w:val="single" w:sz="4" w:space="0" w:color="auto"/>
            </w:tcBorders>
            <w:vAlign w:val="center"/>
          </w:tcPr>
          <w:p w14:paraId="09273D36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163FA9D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922324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14:paraId="085AE836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  <w:tr w:rsidR="00AF3BDA" w:rsidRPr="005B0B89" w14:paraId="75CA5FAE" w14:textId="77777777" w:rsidTr="001B200C">
        <w:trPr>
          <w:trHeight w:val="794"/>
        </w:trPr>
        <w:tc>
          <w:tcPr>
            <w:tcW w:w="53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CD6F65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  <w:r w:rsidRPr="005B0B89">
              <w:rPr>
                <w:rFonts w:ascii="Calibri Light" w:hAnsi="Calibri Light" w:cs="Calibri Light"/>
              </w:rPr>
              <w:t>Total Hours of Support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74C15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AC08" w14:textId="77777777" w:rsidR="00AF3BDA" w:rsidRPr="005B0B89" w:rsidRDefault="00AF3BDA" w:rsidP="005B0B89">
            <w:pPr>
              <w:rPr>
                <w:rFonts w:ascii="Calibri Light" w:hAnsi="Calibri Light" w:cs="Calibri Light"/>
              </w:rPr>
            </w:pPr>
          </w:p>
        </w:tc>
      </w:tr>
    </w:tbl>
    <w:p w14:paraId="53557913" w14:textId="4A14455E" w:rsidR="00B732BD" w:rsidRPr="00B732BD" w:rsidRDefault="00B732BD" w:rsidP="005B0B89">
      <w:pPr>
        <w:pStyle w:val="ListParagraph"/>
        <w:rPr>
          <w:rFonts w:cstheme="minorHAnsi"/>
        </w:rPr>
      </w:pPr>
    </w:p>
    <w:sectPr w:rsidR="00B732BD" w:rsidRPr="00B732BD" w:rsidSect="005B0B8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 J" w:date="2020-11-05T23:30:00Z" w:initials="AJ">
    <w:p w14:paraId="2EDB205E" w14:textId="77777777" w:rsidR="001B200C" w:rsidRDefault="001B200C" w:rsidP="002B15F3">
      <w:pPr>
        <w:pStyle w:val="CommentText"/>
      </w:pPr>
      <w:r>
        <w:rPr>
          <w:rStyle w:val="CommentReference"/>
        </w:rPr>
        <w:annotationRef/>
      </w:r>
      <w:r>
        <w:t>What’s my unique learner number (ULN)?</w:t>
      </w:r>
    </w:p>
    <w:p w14:paraId="277583A0" w14:textId="77777777" w:rsidR="001B200C" w:rsidRDefault="001B200C" w:rsidP="002B15F3">
      <w:pPr>
        <w:pStyle w:val="CommentText"/>
      </w:pPr>
    </w:p>
    <w:p w14:paraId="6A9C5B79" w14:textId="654CAD6C" w:rsidR="001B200C" w:rsidRDefault="001B200C" w:rsidP="002B15F3">
      <w:pPr>
        <w:pStyle w:val="CommentText"/>
      </w:pPr>
      <w:r>
        <w:t>The ULN is a unique 10-digit number, and most learners aged 14+ have one. It is designed to give you proof of your learning and achievements from the age of 16 onwards.</w:t>
      </w:r>
      <w:r>
        <w:t xml:space="preserve"> If you have already taken on a course of study as an adult your most recent learning provider can supply this to you. If this is your first adult learning course, </w:t>
      </w:r>
      <w:proofErr w:type="spellStart"/>
      <w:r>
        <w:t>Gaydio</w:t>
      </w:r>
      <w:proofErr w:type="spellEnd"/>
      <w:r>
        <w:t xml:space="preserve"> Academy will register you with our partners at LLC.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9C5B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097E" w16cex:dateUtc="2020-11-05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9C5B79" w16cid:durableId="234F0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606C" w14:textId="77777777" w:rsidR="00630273" w:rsidRDefault="00630273" w:rsidP="006A6D9E">
      <w:pPr>
        <w:spacing w:after="0" w:line="240" w:lineRule="auto"/>
      </w:pPr>
      <w:r>
        <w:separator/>
      </w:r>
    </w:p>
  </w:endnote>
  <w:endnote w:type="continuationSeparator" w:id="0">
    <w:p w14:paraId="5E127E3E" w14:textId="77777777" w:rsidR="00630273" w:rsidRDefault="00630273" w:rsidP="006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777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1C9B9" w14:textId="77777777" w:rsidR="00556D48" w:rsidRDefault="008945BA">
        <w:pPr>
          <w:pStyle w:val="Footer"/>
          <w:jc w:val="right"/>
        </w:pPr>
        <w:r>
          <w:t xml:space="preserve">ESF Community Grants Version </w:t>
        </w:r>
        <w:r w:rsidR="00AF3BDA">
          <w:t>2</w:t>
        </w:r>
        <w:r>
          <w:t xml:space="preserve"> </w:t>
        </w:r>
        <w:r w:rsidR="00AF3BDA">
          <w:t>May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8FE9" w14:textId="77777777" w:rsidR="00630273" w:rsidRDefault="00630273" w:rsidP="006A6D9E">
      <w:pPr>
        <w:spacing w:after="0" w:line="240" w:lineRule="auto"/>
      </w:pPr>
      <w:r>
        <w:separator/>
      </w:r>
    </w:p>
  </w:footnote>
  <w:footnote w:type="continuationSeparator" w:id="0">
    <w:p w14:paraId="598ABFA6" w14:textId="77777777" w:rsidR="00630273" w:rsidRDefault="00630273" w:rsidP="006A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8"/>
    </w:tblGrid>
    <w:tr w:rsidR="006A6D9E" w14:paraId="116851D4" w14:textId="77777777" w:rsidTr="005B0B89">
      <w:trPr>
        <w:trHeight w:val="1260"/>
      </w:trPr>
      <w:tc>
        <w:tcPr>
          <w:tcW w:w="11058" w:type="dxa"/>
          <w:shd w:val="clear" w:color="auto" w:fill="auto"/>
        </w:tcPr>
        <w:p w14:paraId="670A4E3C" w14:textId="2580585A" w:rsidR="006A6D9E" w:rsidRPr="005254FB" w:rsidRDefault="005B0B89" w:rsidP="006A6D9E">
          <w:pPr>
            <w:pStyle w:val="Header"/>
            <w:rPr>
              <w:b/>
              <w:sz w:val="24"/>
            </w:rPr>
          </w:pPr>
          <w:r w:rsidRPr="007A40ED">
            <w:rPr>
              <w:rFonts w:cstheme="minorHAnsi"/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59019049" wp14:editId="1942FB60">
                <wp:simplePos x="0" y="0"/>
                <wp:positionH relativeFrom="column">
                  <wp:posOffset>3461808</wp:posOffset>
                </wp:positionH>
                <wp:positionV relativeFrom="paragraph">
                  <wp:posOffset>7620</wp:posOffset>
                </wp:positionV>
                <wp:extent cx="828675" cy="847725"/>
                <wp:effectExtent l="0" t="0" r="0" b="3175"/>
                <wp:wrapNone/>
                <wp:docPr id="5" name="Picture 5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40ED">
            <w:rPr>
              <w:rFonts w:cstheme="minorHAnsi"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75E6966" wp14:editId="36633E0A">
                <wp:simplePos x="0" y="0"/>
                <wp:positionH relativeFrom="column">
                  <wp:posOffset>5900208</wp:posOffset>
                </wp:positionH>
                <wp:positionV relativeFrom="paragraph">
                  <wp:posOffset>149648</wp:posOffset>
                </wp:positionV>
                <wp:extent cx="1187450" cy="693420"/>
                <wp:effectExtent l="0" t="0" r="635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40ED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3259EA94" wp14:editId="1DA525AD">
                <wp:simplePos x="0" y="0"/>
                <wp:positionH relativeFrom="column">
                  <wp:posOffset>667809</wp:posOffset>
                </wp:positionH>
                <wp:positionV relativeFrom="paragraph">
                  <wp:posOffset>-5080</wp:posOffset>
                </wp:positionV>
                <wp:extent cx="842645" cy="860425"/>
                <wp:effectExtent l="0" t="0" r="0" b="3175"/>
                <wp:wrapNone/>
                <wp:docPr id="4" name="Picture 4" descr="P:\Marketing Resources\LLC brand guidelines and logos\LLC_light_blue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Marketing Resources\LLC brand guidelines and logos\LLC_light_blue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3BDA" w:rsidRPr="007A40ED">
            <w:rPr>
              <w:rFonts w:eastAsia="Arial" w:cstheme="minorHAnsi"/>
              <w:b/>
              <w:bCs/>
            </w:rPr>
            <w:tab/>
          </w:r>
          <w:bookmarkStart w:id="1" w:name="_Hlk37936408"/>
          <w:bookmarkEnd w:id="1"/>
          <w:r w:rsidR="00AF3BDA">
            <w:rPr>
              <w:rFonts w:eastAsia="Arial" w:cstheme="minorHAnsi"/>
              <w:b/>
              <w:bCs/>
            </w:rPr>
            <w:t xml:space="preserve">                                                                                         </w:t>
          </w:r>
          <w:r w:rsidR="00AF3BDA" w:rsidRPr="007A40ED">
            <w:rPr>
              <w:rFonts w:eastAsia="Arial" w:cstheme="minorHAnsi"/>
              <w:b/>
              <w:bCs/>
            </w:rPr>
            <w:tab/>
          </w:r>
        </w:p>
      </w:tc>
    </w:tr>
  </w:tbl>
  <w:p w14:paraId="6A17F96C" w14:textId="77777777" w:rsidR="006A6D9E" w:rsidRDefault="006A6D9E" w:rsidP="006A6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0D3A"/>
    <w:multiLevelType w:val="hybridMultilevel"/>
    <w:tmpl w:val="3FF0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 J">
    <w15:presenceInfo w15:providerId="Windows Live" w15:userId="35fbc87d7bf6df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E"/>
    <w:rsid w:val="000E020F"/>
    <w:rsid w:val="00117C47"/>
    <w:rsid w:val="001B200C"/>
    <w:rsid w:val="001F08C4"/>
    <w:rsid w:val="002721A5"/>
    <w:rsid w:val="002778A6"/>
    <w:rsid w:val="002B15F3"/>
    <w:rsid w:val="002E2E9D"/>
    <w:rsid w:val="004C392E"/>
    <w:rsid w:val="004F40E0"/>
    <w:rsid w:val="005444D2"/>
    <w:rsid w:val="00556D48"/>
    <w:rsid w:val="005B0070"/>
    <w:rsid w:val="005B0B89"/>
    <w:rsid w:val="00630273"/>
    <w:rsid w:val="006A6D9E"/>
    <w:rsid w:val="006E7B93"/>
    <w:rsid w:val="006F2742"/>
    <w:rsid w:val="0072456A"/>
    <w:rsid w:val="00765760"/>
    <w:rsid w:val="00802840"/>
    <w:rsid w:val="00810BC1"/>
    <w:rsid w:val="00837855"/>
    <w:rsid w:val="00866756"/>
    <w:rsid w:val="00884536"/>
    <w:rsid w:val="008945BA"/>
    <w:rsid w:val="00896313"/>
    <w:rsid w:val="00904E11"/>
    <w:rsid w:val="009337CE"/>
    <w:rsid w:val="00973B55"/>
    <w:rsid w:val="00A07876"/>
    <w:rsid w:val="00A30542"/>
    <w:rsid w:val="00A36E87"/>
    <w:rsid w:val="00AF091A"/>
    <w:rsid w:val="00AF3BDA"/>
    <w:rsid w:val="00B45866"/>
    <w:rsid w:val="00B732BD"/>
    <w:rsid w:val="00BE087A"/>
    <w:rsid w:val="00CE7774"/>
    <w:rsid w:val="00DF16CB"/>
    <w:rsid w:val="00E34CE2"/>
    <w:rsid w:val="00E70E25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E998"/>
  <w15:chartTrackingRefBased/>
  <w15:docId w15:val="{34738FB9-0165-4F22-9712-84DA1C5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9E"/>
  </w:style>
  <w:style w:type="paragraph" w:styleId="Footer">
    <w:name w:val="footer"/>
    <w:basedOn w:val="Normal"/>
    <w:link w:val="FooterChar"/>
    <w:uiPriority w:val="99"/>
    <w:unhideWhenUsed/>
    <w:rsid w:val="006A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9E"/>
  </w:style>
  <w:style w:type="table" w:styleId="TableGrid">
    <w:name w:val="Table Grid"/>
    <w:basedOn w:val="TableNormal"/>
    <w:uiPriority w:val="39"/>
    <w:rsid w:val="006A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Normal10pt">
    <w:name w:val="Forms Normal 10 pt"/>
    <w:basedOn w:val="Normal"/>
    <w:link w:val="FormsNormal10ptChar"/>
    <w:rsid w:val="009337CE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rmsNormal10ptChar">
    <w:name w:val="Forms Normal 10 pt Char"/>
    <w:basedOn w:val="DefaultParagraphFont"/>
    <w:link w:val="FormsNormal10pt"/>
    <w:rsid w:val="009337CE"/>
    <w:rPr>
      <w:rFonts w:ascii="Arial" w:eastAsia="Times New Roman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2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9E24-C7E9-4659-986E-C7A4B248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 Olonade</dc:creator>
  <cp:keywords/>
  <dc:description/>
  <cp:lastModifiedBy>A J</cp:lastModifiedBy>
  <cp:revision>4</cp:revision>
  <cp:lastPrinted>2019-05-01T11:48:00Z</cp:lastPrinted>
  <dcterms:created xsi:type="dcterms:W3CDTF">2020-10-27T00:46:00Z</dcterms:created>
  <dcterms:modified xsi:type="dcterms:W3CDTF">2020-11-06T02:22:00Z</dcterms:modified>
</cp:coreProperties>
</file>